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47" w:rsidRPr="00A45B47" w:rsidRDefault="00782761" w:rsidP="00B7371D">
      <w:pPr>
        <w:widowControl w:val="0"/>
        <w:autoSpaceDE w:val="0"/>
        <w:autoSpaceDN w:val="0"/>
        <w:adjustRightInd w:val="0"/>
        <w:spacing w:before="7" w:after="0" w:line="100" w:lineRule="exact"/>
        <w:rPr>
          <w:rFonts w:ascii="Arial" w:eastAsia="Times New Roman" w:hAnsi="Arial" w:cs="Arial"/>
          <w:color w:val="000000"/>
          <w:sz w:val="20"/>
          <w:szCs w:val="20"/>
          <w:lang w:val="fr-FR"/>
        </w:rPr>
      </w:pPr>
      <w:r>
        <w:rPr>
          <w:rFonts w:ascii="Times New Roman" w:eastAsia="Times New Roman" w:hAnsi="Times New Roman" w:cs="Times New Roman"/>
          <w:noProof/>
          <w:sz w:val="24"/>
          <w:szCs w:val="24"/>
          <w:lang w:eastAsia="en-CA"/>
        </w:rPr>
        <w:drawing>
          <wp:anchor distT="0" distB="0" distL="114300" distR="114300" simplePos="0" relativeHeight="251729920" behindDoc="0" locked="0" layoutInCell="1" allowOverlap="1" wp14:anchorId="3329BEBD" wp14:editId="63871DAB">
            <wp:simplePos x="0" y="0"/>
            <wp:positionH relativeFrom="column">
              <wp:posOffset>237959</wp:posOffset>
            </wp:positionH>
            <wp:positionV relativeFrom="paragraph">
              <wp:posOffset>55</wp:posOffset>
            </wp:positionV>
            <wp:extent cx="1534170" cy="685800"/>
            <wp:effectExtent l="0" t="0" r="889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SuretyLogo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170" cy="685800"/>
                    </a:xfrm>
                    <a:prstGeom prst="rect">
                      <a:avLst/>
                    </a:prstGeom>
                  </pic:spPr>
                </pic:pic>
              </a:graphicData>
            </a:graphic>
            <wp14:sizeRelH relativeFrom="page">
              <wp14:pctWidth>0</wp14:pctWidth>
            </wp14:sizeRelH>
            <wp14:sizeRelV relativeFrom="page">
              <wp14:pctHeight>0</wp14:pctHeight>
            </wp14:sizeRelV>
          </wp:anchor>
        </w:drawing>
      </w: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782761" w:rsidRPr="00782761" w:rsidRDefault="00782761" w:rsidP="00782761">
      <w:pPr>
        <w:widowControl w:val="0"/>
        <w:autoSpaceDE w:val="0"/>
        <w:autoSpaceDN w:val="0"/>
        <w:adjustRightInd w:val="0"/>
        <w:spacing w:before="32" w:after="0" w:line="440" w:lineRule="exact"/>
        <w:ind w:left="640" w:right="124"/>
        <w:jc w:val="center"/>
        <w:rPr>
          <w:rFonts w:ascii="Monotype Corsiva" w:eastAsia="Times New Roman" w:hAnsi="Monotype Corsiva" w:cs="Arial"/>
          <w:b/>
          <w:bCs/>
          <w:sz w:val="16"/>
          <w:szCs w:val="16"/>
          <w:lang w:val="fr-FR"/>
        </w:rPr>
      </w:pPr>
    </w:p>
    <w:p w:rsidR="00A45B47" w:rsidRPr="00782761" w:rsidRDefault="00A45B47" w:rsidP="00782761">
      <w:pPr>
        <w:widowControl w:val="0"/>
        <w:autoSpaceDE w:val="0"/>
        <w:autoSpaceDN w:val="0"/>
        <w:adjustRightInd w:val="0"/>
        <w:spacing w:before="32" w:after="0" w:line="440" w:lineRule="exact"/>
        <w:ind w:left="640" w:right="124"/>
        <w:jc w:val="center"/>
        <w:rPr>
          <w:rFonts w:ascii="Monotype Corsiva" w:eastAsia="Times New Roman" w:hAnsi="Monotype Corsiva" w:cs="Arial"/>
          <w:sz w:val="44"/>
          <w:szCs w:val="44"/>
          <w:lang w:val="fr-FR"/>
        </w:rPr>
      </w:pPr>
      <w:r w:rsidRPr="00782761">
        <w:rPr>
          <w:rFonts w:ascii="Monotype Corsiva" w:eastAsia="Times New Roman" w:hAnsi="Monotype Corsiva" w:cs="Arial"/>
          <w:b/>
          <w:bCs/>
          <w:sz w:val="44"/>
          <w:szCs w:val="44"/>
          <w:lang w:val="fr-FR"/>
        </w:rPr>
        <w:t>FORMULAIRE S</w:t>
      </w:r>
      <w:r w:rsidRPr="00782761">
        <w:rPr>
          <w:rFonts w:ascii="Monotype Corsiva" w:eastAsia="Times New Roman" w:hAnsi="Monotype Corsiva" w:cs="Arial"/>
          <w:b/>
          <w:bCs/>
          <w:spacing w:val="-30"/>
          <w:sz w:val="44"/>
          <w:szCs w:val="44"/>
          <w:lang w:val="fr-FR"/>
        </w:rPr>
        <w:t>T</w:t>
      </w:r>
      <w:r w:rsidRPr="00782761">
        <w:rPr>
          <w:rFonts w:ascii="Monotype Corsiva" w:eastAsia="Times New Roman" w:hAnsi="Monotype Corsiva" w:cs="Arial"/>
          <w:b/>
          <w:bCs/>
          <w:sz w:val="44"/>
          <w:szCs w:val="44"/>
          <w:lang w:val="fr-FR"/>
        </w:rPr>
        <w:t>ANDARD ENTENTE SUR LES MESURES D’</w:t>
      </w:r>
      <w:r w:rsidRPr="00782761">
        <w:rPr>
          <w:rFonts w:ascii="Monotype Corsiva" w:eastAsia="Times New Roman" w:hAnsi="Monotype Corsiva" w:cs="Arial"/>
          <w:b/>
          <w:bCs/>
          <w:spacing w:val="-30"/>
          <w:sz w:val="44"/>
          <w:szCs w:val="44"/>
          <w:lang w:val="fr-FR"/>
        </w:rPr>
        <w:t>A</w:t>
      </w:r>
      <w:r w:rsidRPr="00782761">
        <w:rPr>
          <w:rFonts w:ascii="Monotype Corsiva" w:eastAsia="Times New Roman" w:hAnsi="Monotype Corsiva" w:cs="Arial"/>
          <w:b/>
          <w:bCs/>
          <w:sz w:val="44"/>
          <w:szCs w:val="44"/>
          <w:lang w:val="fr-FR"/>
        </w:rPr>
        <w:t>TTÉNU</w:t>
      </w:r>
      <w:r w:rsidRPr="00782761">
        <w:rPr>
          <w:rFonts w:ascii="Monotype Corsiva" w:eastAsia="Times New Roman" w:hAnsi="Monotype Corsiva" w:cs="Arial"/>
          <w:b/>
          <w:bCs/>
          <w:spacing w:val="-30"/>
          <w:sz w:val="44"/>
          <w:szCs w:val="44"/>
          <w:lang w:val="fr-FR"/>
        </w:rPr>
        <w:t>A</w:t>
      </w:r>
      <w:r w:rsidRPr="00782761">
        <w:rPr>
          <w:rFonts w:ascii="Monotype Corsiva" w:eastAsia="Times New Roman" w:hAnsi="Monotype Corsiva" w:cs="Arial"/>
          <w:b/>
          <w:bCs/>
          <w:sz w:val="44"/>
          <w:szCs w:val="44"/>
          <w:lang w:val="fr-FR"/>
        </w:rPr>
        <w:t>TION</w:t>
      </w:r>
    </w:p>
    <w:p w:rsidR="00A45B47" w:rsidRPr="00782761" w:rsidRDefault="00A45B47" w:rsidP="00A45B47">
      <w:pPr>
        <w:widowControl w:val="0"/>
        <w:autoSpaceDE w:val="0"/>
        <w:autoSpaceDN w:val="0"/>
        <w:adjustRightInd w:val="0"/>
        <w:spacing w:after="0" w:line="100" w:lineRule="exact"/>
        <w:rPr>
          <w:rFonts w:ascii="Arial" w:eastAsia="Times New Roman" w:hAnsi="Arial" w:cs="Arial"/>
          <w:sz w:val="10"/>
          <w:szCs w:val="10"/>
          <w:lang w:val="fr-FR"/>
        </w:rPr>
      </w:pPr>
    </w:p>
    <w:p w:rsidR="00A45B47" w:rsidRPr="00EC09A8" w:rsidRDefault="00A45B47" w:rsidP="00A45B47">
      <w:pPr>
        <w:widowControl w:val="0"/>
        <w:autoSpaceDE w:val="0"/>
        <w:autoSpaceDN w:val="0"/>
        <w:adjustRightInd w:val="0"/>
        <w:spacing w:after="0" w:line="240" w:lineRule="auto"/>
        <w:ind w:left="640"/>
        <w:rPr>
          <w:rFonts w:ascii="Arial" w:eastAsia="Times New Roman" w:hAnsi="Arial" w:cs="Arial"/>
          <w:sz w:val="24"/>
          <w:szCs w:val="24"/>
          <w:lang w:val="fr-FR"/>
        </w:rPr>
      </w:pPr>
      <w:r w:rsidRPr="00782761">
        <w:rPr>
          <w:rFonts w:ascii="Arial" w:eastAsia="Times New Roman" w:hAnsi="Arial" w:cs="Arial"/>
          <w:sz w:val="24"/>
          <w:szCs w:val="24"/>
          <w:lang w:val="fr-FR"/>
        </w:rPr>
        <w:t>À UTILISER</w:t>
      </w:r>
      <w:r w:rsidRPr="00782761">
        <w:rPr>
          <w:rFonts w:ascii="Arial" w:eastAsia="Times New Roman" w:hAnsi="Arial" w:cs="Arial"/>
          <w:spacing w:val="-13"/>
          <w:sz w:val="24"/>
          <w:szCs w:val="24"/>
          <w:lang w:val="fr-FR"/>
        </w:rPr>
        <w:t xml:space="preserve"> </w:t>
      </w:r>
      <w:r w:rsidRPr="00782761">
        <w:rPr>
          <w:rFonts w:ascii="Arial" w:eastAsia="Times New Roman" w:hAnsi="Arial" w:cs="Arial"/>
          <w:spacing w:val="-18"/>
          <w:sz w:val="24"/>
          <w:szCs w:val="24"/>
          <w:lang w:val="fr-FR"/>
        </w:rPr>
        <w:t>A</w:t>
      </w:r>
      <w:r w:rsidRPr="00782761">
        <w:rPr>
          <w:rFonts w:ascii="Arial" w:eastAsia="Times New Roman" w:hAnsi="Arial" w:cs="Arial"/>
          <w:sz w:val="24"/>
          <w:szCs w:val="24"/>
          <w:lang w:val="fr-FR"/>
        </w:rPr>
        <w:t>VEC LE DOCUMENT</w:t>
      </w:r>
      <w:r w:rsidRPr="00782761">
        <w:rPr>
          <w:rFonts w:ascii="Arial" w:eastAsia="Times New Roman" w:hAnsi="Arial" w:cs="Arial"/>
          <w:spacing w:val="-4"/>
          <w:sz w:val="24"/>
          <w:szCs w:val="24"/>
          <w:lang w:val="fr-FR"/>
        </w:rPr>
        <w:t xml:space="preserve"> </w:t>
      </w:r>
      <w:r w:rsidRPr="00782761">
        <w:rPr>
          <w:rFonts w:ascii="Arial" w:eastAsia="Times New Roman" w:hAnsi="Arial" w:cs="Arial"/>
          <w:sz w:val="24"/>
          <w:szCs w:val="24"/>
          <w:lang w:val="fr-FR"/>
        </w:rPr>
        <w:t xml:space="preserve">INTITULÉ </w:t>
      </w:r>
      <w:r w:rsidR="00EC09A8">
        <w:rPr>
          <w:rFonts w:ascii="Arial" w:eastAsia="Times New Roman" w:hAnsi="Arial" w:cs="Arial"/>
          <w:sz w:val="24"/>
          <w:szCs w:val="24"/>
          <w:lang w:val="fr-FR"/>
        </w:rPr>
        <w:t xml:space="preserve">A.C.C. </w:t>
      </w:r>
      <w:r w:rsidR="00695383" w:rsidRPr="00782761">
        <w:rPr>
          <w:rFonts w:ascii="Arial" w:eastAsia="Times New Roman" w:hAnsi="Arial" w:cs="Arial"/>
          <w:sz w:val="24"/>
          <w:szCs w:val="24"/>
          <w:lang w:val="fr-FR"/>
        </w:rPr>
        <w:t>CAUTIONNEMENT D’EX</w:t>
      </w:r>
      <w:r w:rsidR="0050008D" w:rsidRPr="00782761">
        <w:rPr>
          <w:rFonts w:ascii="Arial" w:eastAsia="Times New Roman" w:hAnsi="Arial" w:cs="Arial"/>
          <w:sz w:val="24"/>
          <w:szCs w:val="24"/>
          <w:lang w:val="fr-FR"/>
        </w:rPr>
        <w:t>É</w:t>
      </w:r>
      <w:r w:rsidR="00695383" w:rsidRPr="00782761">
        <w:rPr>
          <w:rFonts w:ascii="Arial" w:eastAsia="Times New Roman" w:hAnsi="Arial" w:cs="Arial"/>
          <w:sz w:val="24"/>
          <w:szCs w:val="24"/>
          <w:lang w:val="fr-FR"/>
        </w:rPr>
        <w:t>CUTION DE DÉMARRAGE ACCÉLÉRÉ</w:t>
      </w:r>
      <w:r w:rsidR="00EC09A8">
        <w:rPr>
          <w:rFonts w:ascii="Arial" w:eastAsia="Times New Roman" w:hAnsi="Arial" w:cs="Arial"/>
          <w:sz w:val="24"/>
          <w:szCs w:val="24"/>
          <w:lang w:val="fr-FR"/>
        </w:rPr>
        <w:t xml:space="preserve"> POUR LES </w:t>
      </w:r>
      <w:r w:rsidR="00EC09A8" w:rsidRPr="00EC09A8">
        <w:rPr>
          <w:rFonts w:ascii="Arial" w:eastAsia="Times New Roman" w:hAnsi="Arial" w:cs="Arial"/>
          <w:bCs/>
          <w:position w:val="-2"/>
          <w:sz w:val="24"/>
          <w:szCs w:val="24"/>
          <w:lang w:val="fr-FR"/>
        </w:rPr>
        <w:t>SOUS-TRAITANTS</w:t>
      </w:r>
    </w:p>
    <w:p w:rsidR="00A45B47" w:rsidRPr="00782761" w:rsidRDefault="00A45B47" w:rsidP="00A45B47">
      <w:pPr>
        <w:widowControl w:val="0"/>
        <w:autoSpaceDE w:val="0"/>
        <w:autoSpaceDN w:val="0"/>
        <w:adjustRightInd w:val="0"/>
        <w:spacing w:before="8" w:after="0" w:line="120" w:lineRule="exact"/>
        <w:rPr>
          <w:rFonts w:ascii="Arial" w:eastAsia="Times New Roman" w:hAnsi="Arial" w:cs="Arial"/>
          <w:sz w:val="12"/>
          <w:szCs w:val="12"/>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40" w:lineRule="auto"/>
        <w:ind w:left="1750" w:right="1230"/>
        <w:jc w:val="center"/>
        <w:rPr>
          <w:rFonts w:ascii="Arial" w:eastAsia="Times New Roman" w:hAnsi="Arial" w:cs="Arial"/>
          <w:color w:val="000000"/>
          <w:sz w:val="20"/>
          <w:szCs w:val="20"/>
          <w:lang w:val="fr-FR"/>
        </w:rPr>
      </w:pPr>
      <w:r w:rsidRPr="00A45B47">
        <w:rPr>
          <w:rFonts w:ascii="Arial" w:eastAsia="Times New Roman" w:hAnsi="Arial" w:cs="Arial"/>
          <w:color w:val="363435"/>
          <w:sz w:val="20"/>
          <w:szCs w:val="20"/>
          <w:lang w:val="fr-FR"/>
        </w:rPr>
        <w:t>ENTENTE SUR LES MESURES D’</w:t>
      </w:r>
      <w:r w:rsidRPr="00A45B47">
        <w:rPr>
          <w:rFonts w:ascii="Arial" w:eastAsia="Times New Roman" w:hAnsi="Arial" w:cs="Arial"/>
          <w:color w:val="363435"/>
          <w:spacing w:val="-15"/>
          <w:sz w:val="20"/>
          <w:szCs w:val="20"/>
          <w:lang w:val="fr-FR"/>
        </w:rPr>
        <w:t>A</w:t>
      </w:r>
      <w:r w:rsidRPr="00A45B47">
        <w:rPr>
          <w:rFonts w:ascii="Arial" w:eastAsia="Times New Roman" w:hAnsi="Arial" w:cs="Arial"/>
          <w:color w:val="363435"/>
          <w:sz w:val="20"/>
          <w:szCs w:val="20"/>
          <w:lang w:val="fr-FR"/>
        </w:rPr>
        <w:t>TTÉNU</w:t>
      </w:r>
      <w:r w:rsidRPr="00A45B47">
        <w:rPr>
          <w:rFonts w:ascii="Arial" w:eastAsia="Times New Roman" w:hAnsi="Arial" w:cs="Arial"/>
          <w:color w:val="363435"/>
          <w:spacing w:val="-15"/>
          <w:sz w:val="20"/>
          <w:szCs w:val="20"/>
          <w:lang w:val="fr-FR"/>
        </w:rPr>
        <w:t>A</w:t>
      </w:r>
      <w:r w:rsidRPr="00A45B47">
        <w:rPr>
          <w:rFonts w:ascii="Arial" w:eastAsia="Times New Roman" w:hAnsi="Arial" w:cs="Arial"/>
          <w:color w:val="363435"/>
          <w:sz w:val="20"/>
          <w:szCs w:val="20"/>
          <w:lang w:val="fr-FR"/>
        </w:rPr>
        <w:t>TION POUR LE REDÉMARRAGE DES</w:t>
      </w:r>
      <w:r w:rsidRPr="00A45B47">
        <w:rPr>
          <w:rFonts w:ascii="Arial" w:eastAsia="Times New Roman" w:hAnsi="Arial" w:cs="Arial"/>
          <w:color w:val="363435"/>
          <w:spacing w:val="-3"/>
          <w:sz w:val="20"/>
          <w:szCs w:val="20"/>
          <w:lang w:val="fr-FR"/>
        </w:rPr>
        <w:t xml:space="preserve"> </w:t>
      </w:r>
      <w:r w:rsidRPr="00A45B47">
        <w:rPr>
          <w:rFonts w:ascii="Arial" w:eastAsia="Times New Roman" w:hAnsi="Arial" w:cs="Arial"/>
          <w:color w:val="363435"/>
          <w:sz w:val="20"/>
          <w:szCs w:val="20"/>
          <w:lang w:val="fr-FR"/>
        </w:rPr>
        <w:t>TR</w:t>
      </w:r>
      <w:r w:rsidRPr="00A45B47">
        <w:rPr>
          <w:rFonts w:ascii="Arial" w:eastAsia="Times New Roman" w:hAnsi="Arial" w:cs="Arial"/>
          <w:color w:val="363435"/>
          <w:spacing w:val="-15"/>
          <w:sz w:val="20"/>
          <w:szCs w:val="20"/>
          <w:lang w:val="fr-FR"/>
        </w:rPr>
        <w:t>AV</w:t>
      </w:r>
      <w:r w:rsidRPr="00A45B47">
        <w:rPr>
          <w:rFonts w:ascii="Arial" w:eastAsia="Times New Roman" w:hAnsi="Arial" w:cs="Arial"/>
          <w:color w:val="363435"/>
          <w:sz w:val="20"/>
          <w:szCs w:val="20"/>
          <w:lang w:val="fr-FR"/>
        </w:rPr>
        <w:t>AUX</w:t>
      </w:r>
    </w:p>
    <w:p w:rsidR="00A45B47" w:rsidRPr="00A45B47" w:rsidRDefault="00A45B47" w:rsidP="00A45B47">
      <w:pPr>
        <w:widowControl w:val="0"/>
        <w:autoSpaceDE w:val="0"/>
        <w:autoSpaceDN w:val="0"/>
        <w:adjustRightInd w:val="0"/>
        <w:spacing w:before="10" w:after="0" w:line="280" w:lineRule="exact"/>
        <w:rPr>
          <w:rFonts w:ascii="Arial" w:eastAsia="Times New Roman" w:hAnsi="Arial" w:cs="Arial"/>
          <w:color w:val="000000"/>
          <w:sz w:val="28"/>
          <w:szCs w:val="28"/>
          <w:lang w:val="fr-FR"/>
        </w:rPr>
      </w:pPr>
    </w:p>
    <w:p w:rsidR="00A45B47" w:rsidRPr="00A45B47" w:rsidRDefault="00A45B47" w:rsidP="00A45B47">
      <w:pPr>
        <w:widowControl w:val="0"/>
        <w:tabs>
          <w:tab w:val="left" w:pos="6520"/>
          <w:tab w:val="left" w:pos="8120"/>
          <w:tab w:val="left" w:pos="8800"/>
        </w:tabs>
        <w:autoSpaceDE w:val="0"/>
        <w:autoSpaceDN w:val="0"/>
        <w:adjustRightInd w:val="0"/>
        <w:spacing w:after="0" w:line="226" w:lineRule="exact"/>
        <w:ind w:left="3203" w:right="2684"/>
        <w:jc w:val="center"/>
        <w:rPr>
          <w:rFonts w:ascii="Arial" w:eastAsia="Times New Roman" w:hAnsi="Arial" w:cs="Arial"/>
          <w:color w:val="000000"/>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15584" behindDoc="1" locked="0" layoutInCell="0" allowOverlap="1" wp14:anchorId="1B99FA49" wp14:editId="7D237F95">
                <wp:simplePos x="0" y="0"/>
                <wp:positionH relativeFrom="page">
                  <wp:posOffset>1731645</wp:posOffset>
                </wp:positionH>
                <wp:positionV relativeFrom="paragraph">
                  <wp:posOffset>1130935</wp:posOffset>
                </wp:positionV>
                <wp:extent cx="4308475" cy="0"/>
                <wp:effectExtent l="7620" t="5080" r="8255" b="1397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8475" cy="0"/>
                        </a:xfrm>
                        <a:custGeom>
                          <a:avLst/>
                          <a:gdLst>
                            <a:gd name="T0" fmla="*/ 0 w 6785"/>
                            <a:gd name="T1" fmla="*/ 6785 w 6785"/>
                          </a:gdLst>
                          <a:ahLst/>
                          <a:cxnLst>
                            <a:cxn ang="0">
                              <a:pos x="T0" y="0"/>
                            </a:cxn>
                            <a:cxn ang="0">
                              <a:pos x="T1" y="0"/>
                            </a:cxn>
                          </a:cxnLst>
                          <a:rect l="0" t="0" r="r" b="b"/>
                          <a:pathLst>
                            <a:path w="6785">
                              <a:moveTo>
                                <a:pt x="0" y="0"/>
                              </a:moveTo>
                              <a:lnTo>
                                <a:pt x="6785" y="0"/>
                              </a:lnTo>
                            </a:path>
                          </a:pathLst>
                        </a:custGeom>
                        <a:noFill/>
                        <a:ln w="800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AD169" id="Freeform 12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35pt,89.05pt,475.6pt,89.05pt" coordsize="6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" o:allowincell="f" filled="f" strokecolor="#363434" strokeweight=".22222mm">
                <v:path arrowok="t" o:connecttype="custom" o:connectlocs="0,0;4308475,0" o:connectangles="0,0"/>
                <w10:wrap anchorx="page"/>
              </v:polyline>
            </w:pict>
          </mc:Fallback>
        </mc:AlternateContent>
      </w:r>
      <w:proofErr w:type="gramStart"/>
      <w:r w:rsidRPr="00A45B47">
        <w:rPr>
          <w:rFonts w:ascii="Arial" w:eastAsia="Times New Roman" w:hAnsi="Arial" w:cs="Arial"/>
          <w:color w:val="363435"/>
          <w:position w:val="-1"/>
          <w:sz w:val="20"/>
          <w:szCs w:val="20"/>
          <w:lang w:val="fr-FR"/>
        </w:rPr>
        <w:t>en</w:t>
      </w:r>
      <w:proofErr w:type="gramEnd"/>
      <w:r w:rsidRPr="00A45B47">
        <w:rPr>
          <w:rFonts w:ascii="Arial" w:eastAsia="Times New Roman" w:hAnsi="Arial" w:cs="Arial"/>
          <w:color w:val="363435"/>
          <w:position w:val="-1"/>
          <w:sz w:val="20"/>
          <w:szCs w:val="20"/>
          <w:lang w:val="fr-FR"/>
        </w:rPr>
        <w:t xml:space="preserve"> vigueur à compter du </w:t>
      </w:r>
      <w:r w:rsidRPr="00A45B47">
        <w:rPr>
          <w:rFonts w:ascii="Arial" w:eastAsia="Times New Roman" w:hAnsi="Arial" w:cs="Arial"/>
          <w:color w:val="363435"/>
          <w:position w:val="-1"/>
          <w:sz w:val="20"/>
          <w:szCs w:val="20"/>
          <w:u w:val="single" w:color="363434"/>
          <w:lang w:val="fr-FR"/>
        </w:rPr>
        <w:t xml:space="preserve"> </w:t>
      </w:r>
      <w:r w:rsidRPr="00A45B47">
        <w:rPr>
          <w:rFonts w:ascii="Arial" w:eastAsia="Times New Roman" w:hAnsi="Arial" w:cs="Arial"/>
          <w:color w:val="363435"/>
          <w:position w:val="-1"/>
          <w:sz w:val="20"/>
          <w:szCs w:val="20"/>
          <w:u w:val="single" w:color="363434"/>
          <w:lang w:val="fr-FR"/>
        </w:rPr>
        <w:tab/>
        <w:t xml:space="preserve"> </w:t>
      </w:r>
      <w:r w:rsidRPr="00A45B47">
        <w:rPr>
          <w:rFonts w:ascii="Arial" w:eastAsia="Times New Roman" w:hAnsi="Arial" w:cs="Arial"/>
          <w:color w:val="363435"/>
          <w:position w:val="-1"/>
          <w:sz w:val="20"/>
          <w:szCs w:val="20"/>
          <w:lang w:val="fr-FR"/>
        </w:rPr>
        <w:t xml:space="preserve">jour de </w:t>
      </w:r>
      <w:r w:rsidRPr="00A45B47">
        <w:rPr>
          <w:rFonts w:ascii="Arial" w:eastAsia="Times New Roman" w:hAnsi="Arial" w:cs="Arial"/>
          <w:color w:val="363435"/>
          <w:position w:val="-1"/>
          <w:sz w:val="20"/>
          <w:szCs w:val="20"/>
          <w:u w:val="single" w:color="363434"/>
          <w:lang w:val="fr-FR"/>
        </w:rPr>
        <w:t xml:space="preserve"> </w:t>
      </w:r>
      <w:r w:rsidRPr="00A45B47">
        <w:rPr>
          <w:rFonts w:ascii="Arial" w:eastAsia="Times New Roman" w:hAnsi="Arial" w:cs="Arial"/>
          <w:color w:val="363435"/>
          <w:position w:val="-1"/>
          <w:sz w:val="20"/>
          <w:szCs w:val="20"/>
          <w:u w:val="single" w:color="363434"/>
          <w:lang w:val="fr-FR"/>
        </w:rPr>
        <w:tab/>
      </w:r>
      <w:r w:rsidRPr="00A45B47">
        <w:rPr>
          <w:rFonts w:ascii="Arial" w:eastAsia="Times New Roman" w:hAnsi="Arial" w:cs="Arial"/>
          <w:color w:val="363435"/>
          <w:position w:val="-1"/>
          <w:sz w:val="20"/>
          <w:szCs w:val="20"/>
          <w:lang w:val="fr-FR"/>
        </w:rPr>
        <w:t xml:space="preserve">, </w:t>
      </w:r>
      <w:r w:rsidRPr="00A45B47">
        <w:rPr>
          <w:rFonts w:ascii="Arial" w:eastAsia="Times New Roman" w:hAnsi="Arial" w:cs="Arial"/>
          <w:color w:val="363435"/>
          <w:position w:val="-1"/>
          <w:sz w:val="20"/>
          <w:szCs w:val="20"/>
          <w:u w:val="single" w:color="363434"/>
          <w:lang w:val="fr-FR"/>
        </w:rPr>
        <w:t xml:space="preserve"> </w:t>
      </w:r>
      <w:r w:rsidRPr="00A45B47">
        <w:rPr>
          <w:rFonts w:ascii="Arial" w:eastAsia="Times New Roman" w:hAnsi="Arial" w:cs="Arial"/>
          <w:color w:val="363435"/>
          <w:position w:val="-1"/>
          <w:sz w:val="20"/>
          <w:szCs w:val="20"/>
          <w:u w:val="single" w:color="363434"/>
          <w:lang w:val="fr-FR"/>
        </w:rPr>
        <w:tab/>
      </w:r>
    </w:p>
    <w:p w:rsidR="00A45B47" w:rsidRPr="00A45B47" w:rsidRDefault="00A45B47" w:rsidP="00A45B47">
      <w:pPr>
        <w:widowControl w:val="0"/>
        <w:autoSpaceDE w:val="0"/>
        <w:autoSpaceDN w:val="0"/>
        <w:adjustRightInd w:val="0"/>
        <w:spacing w:before="20" w:after="0" w:line="240" w:lineRule="exact"/>
        <w:rPr>
          <w:rFonts w:ascii="Arial" w:eastAsia="Times New Roman" w:hAnsi="Arial" w:cs="Arial"/>
          <w:color w:val="000000"/>
          <w:sz w:val="24"/>
          <w:szCs w:val="24"/>
          <w:lang w:val="fr-FR"/>
        </w:rPr>
      </w:pPr>
    </w:p>
    <w:p w:rsidR="00A45B47" w:rsidRPr="00A45B47" w:rsidRDefault="00A45B47" w:rsidP="00A45B47">
      <w:pPr>
        <w:widowControl w:val="0"/>
        <w:autoSpaceDE w:val="0"/>
        <w:autoSpaceDN w:val="0"/>
        <w:adjustRightInd w:val="0"/>
        <w:spacing w:before="34" w:after="0" w:line="240" w:lineRule="auto"/>
        <w:ind w:left="4999" w:right="4479"/>
        <w:jc w:val="center"/>
        <w:rPr>
          <w:rFonts w:ascii="Arial" w:eastAsia="Times New Roman" w:hAnsi="Arial" w:cs="Arial"/>
          <w:color w:val="000000"/>
          <w:sz w:val="20"/>
          <w:szCs w:val="20"/>
          <w:lang w:val="fr-FR"/>
        </w:rPr>
      </w:pPr>
      <w:r w:rsidRPr="00A45B47">
        <w:rPr>
          <w:rFonts w:ascii="Arial" w:eastAsia="Times New Roman" w:hAnsi="Arial" w:cs="Arial"/>
          <w:color w:val="363435"/>
          <w:sz w:val="20"/>
          <w:szCs w:val="20"/>
          <w:lang w:val="fr-FR"/>
        </w:rPr>
        <w:t>(</w:t>
      </w:r>
      <w:proofErr w:type="gramStart"/>
      <w:r w:rsidRPr="00A45B47">
        <w:rPr>
          <w:rFonts w:ascii="Arial" w:eastAsia="Times New Roman" w:hAnsi="Arial" w:cs="Arial"/>
          <w:color w:val="363435"/>
          <w:sz w:val="20"/>
          <w:szCs w:val="20"/>
          <w:lang w:val="fr-FR"/>
        </w:rPr>
        <w:t>ci</w:t>
      </w:r>
      <w:proofErr w:type="gramEnd"/>
      <w:r w:rsidRPr="00A45B47">
        <w:rPr>
          <w:rFonts w:ascii="Arial" w:eastAsia="Times New Roman" w:hAnsi="Arial" w:cs="Arial"/>
          <w:color w:val="363435"/>
          <w:sz w:val="20"/>
          <w:szCs w:val="20"/>
          <w:lang w:val="fr-FR"/>
        </w:rPr>
        <w:t>-après l’« Entente »)</w:t>
      </w:r>
    </w:p>
    <w:p w:rsidR="00A45B47" w:rsidRPr="00A45B47" w:rsidRDefault="00A45B47" w:rsidP="00A45B47">
      <w:pPr>
        <w:widowControl w:val="0"/>
        <w:autoSpaceDE w:val="0"/>
        <w:autoSpaceDN w:val="0"/>
        <w:adjustRightInd w:val="0"/>
        <w:spacing w:before="10" w:after="0" w:line="280" w:lineRule="exact"/>
        <w:rPr>
          <w:rFonts w:ascii="Arial" w:eastAsia="Times New Roman" w:hAnsi="Arial" w:cs="Arial"/>
          <w:color w:val="000000"/>
          <w:sz w:val="28"/>
          <w:szCs w:val="28"/>
          <w:lang w:val="fr-FR"/>
        </w:rPr>
      </w:pPr>
    </w:p>
    <w:p w:rsidR="00A45B47" w:rsidRPr="00A45B47" w:rsidRDefault="00A45B47" w:rsidP="00A45B47">
      <w:pPr>
        <w:widowControl w:val="0"/>
        <w:autoSpaceDE w:val="0"/>
        <w:autoSpaceDN w:val="0"/>
        <w:adjustRightInd w:val="0"/>
        <w:spacing w:after="0" w:line="226" w:lineRule="exact"/>
        <w:ind w:left="5610" w:right="5091"/>
        <w:jc w:val="center"/>
        <w:rPr>
          <w:rFonts w:ascii="Arial" w:eastAsia="Times New Roman" w:hAnsi="Arial" w:cs="Arial"/>
          <w:color w:val="000000"/>
          <w:sz w:val="20"/>
          <w:szCs w:val="20"/>
          <w:lang w:val="fr-FR"/>
        </w:rPr>
      </w:pPr>
      <w:r w:rsidRPr="00A45B47">
        <w:rPr>
          <w:rFonts w:ascii="Arial" w:eastAsia="Times New Roman" w:hAnsi="Arial" w:cs="Arial"/>
          <w:color w:val="363435"/>
          <w:position w:val="-1"/>
          <w:sz w:val="20"/>
          <w:szCs w:val="20"/>
          <w:lang w:val="fr-FR"/>
        </w:rPr>
        <w:t>ENTRE :</w:t>
      </w:r>
    </w:p>
    <w:p w:rsidR="00A45B47" w:rsidRPr="00A45B47" w:rsidRDefault="00A45B47" w:rsidP="00A45B47">
      <w:pPr>
        <w:widowControl w:val="0"/>
        <w:autoSpaceDE w:val="0"/>
        <w:autoSpaceDN w:val="0"/>
        <w:adjustRightInd w:val="0"/>
        <w:spacing w:before="10" w:after="0" w:line="110" w:lineRule="exact"/>
        <w:rPr>
          <w:rFonts w:ascii="Arial" w:eastAsia="Times New Roman" w:hAnsi="Arial" w:cs="Arial"/>
          <w:color w:val="000000"/>
          <w:sz w:val="11"/>
          <w:szCs w:val="11"/>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before="34" w:after="0" w:line="240" w:lineRule="auto"/>
        <w:ind w:left="4760" w:right="4240"/>
        <w:jc w:val="center"/>
        <w:rPr>
          <w:rFonts w:ascii="Arial" w:eastAsia="Times New Roman" w:hAnsi="Arial" w:cs="Arial"/>
          <w:color w:val="000000"/>
          <w:sz w:val="20"/>
          <w:szCs w:val="20"/>
          <w:lang w:val="fr-FR"/>
        </w:rPr>
      </w:pPr>
      <w:r w:rsidRPr="00A45B47">
        <w:rPr>
          <w:rFonts w:ascii="Arial" w:eastAsia="Times New Roman" w:hAnsi="Arial" w:cs="Arial"/>
          <w:color w:val="363435"/>
          <w:sz w:val="20"/>
          <w:szCs w:val="20"/>
          <w:lang w:val="fr-FR"/>
        </w:rPr>
        <w:t>(</w:t>
      </w:r>
      <w:proofErr w:type="gramStart"/>
      <w:r w:rsidRPr="00A45B47">
        <w:rPr>
          <w:rFonts w:ascii="Arial" w:eastAsia="Times New Roman" w:hAnsi="Arial" w:cs="Arial"/>
          <w:color w:val="363435"/>
          <w:sz w:val="20"/>
          <w:szCs w:val="20"/>
          <w:lang w:val="fr-FR"/>
        </w:rPr>
        <w:t>ci</w:t>
      </w:r>
      <w:proofErr w:type="gramEnd"/>
      <w:r w:rsidRPr="00A45B47">
        <w:rPr>
          <w:rFonts w:ascii="Arial" w:eastAsia="Times New Roman" w:hAnsi="Arial" w:cs="Arial"/>
          <w:color w:val="363435"/>
          <w:sz w:val="20"/>
          <w:szCs w:val="20"/>
          <w:lang w:val="fr-FR"/>
        </w:rPr>
        <w:t>-après le « Bénéficiaire »)</w:t>
      </w:r>
    </w:p>
    <w:p w:rsidR="00A45B47" w:rsidRPr="00A45B47" w:rsidRDefault="00A45B47" w:rsidP="00A45B47">
      <w:pPr>
        <w:widowControl w:val="0"/>
        <w:autoSpaceDE w:val="0"/>
        <w:autoSpaceDN w:val="0"/>
        <w:adjustRightInd w:val="0"/>
        <w:spacing w:before="10" w:after="0" w:line="280" w:lineRule="exact"/>
        <w:rPr>
          <w:rFonts w:ascii="Arial" w:eastAsia="Times New Roman" w:hAnsi="Arial" w:cs="Arial"/>
          <w:color w:val="000000"/>
          <w:sz w:val="28"/>
          <w:szCs w:val="28"/>
          <w:lang w:val="fr-FR"/>
        </w:rPr>
      </w:pPr>
    </w:p>
    <w:p w:rsidR="00A45B47" w:rsidRPr="00A45B47" w:rsidRDefault="00A45B47" w:rsidP="00A45B47">
      <w:pPr>
        <w:widowControl w:val="0"/>
        <w:autoSpaceDE w:val="0"/>
        <w:autoSpaceDN w:val="0"/>
        <w:adjustRightInd w:val="0"/>
        <w:spacing w:after="0" w:line="240" w:lineRule="auto"/>
        <w:ind w:left="5799" w:right="5279"/>
        <w:jc w:val="center"/>
        <w:rPr>
          <w:rFonts w:ascii="Arial" w:eastAsia="Times New Roman" w:hAnsi="Arial" w:cs="Arial"/>
          <w:color w:val="000000"/>
          <w:sz w:val="20"/>
          <w:szCs w:val="20"/>
          <w:lang w:val="fr-FR"/>
        </w:rPr>
      </w:pPr>
      <w:r w:rsidRPr="00A45B47">
        <w:rPr>
          <w:rFonts w:ascii="Arial" w:eastAsia="Times New Roman" w:hAnsi="Arial" w:cs="Arial"/>
          <w:color w:val="363435"/>
          <w:sz w:val="20"/>
          <w:szCs w:val="20"/>
          <w:lang w:val="fr-FR"/>
        </w:rPr>
        <w:t>- et -</w:t>
      </w:r>
    </w:p>
    <w:p w:rsidR="00A45B47" w:rsidRPr="00A45B47" w:rsidRDefault="00A45B47" w:rsidP="00A45B47">
      <w:pPr>
        <w:widowControl w:val="0"/>
        <w:autoSpaceDE w:val="0"/>
        <w:autoSpaceDN w:val="0"/>
        <w:adjustRightInd w:val="0"/>
        <w:spacing w:after="0" w:line="260" w:lineRule="exact"/>
        <w:rPr>
          <w:rFonts w:ascii="Arial" w:eastAsia="Times New Roman" w:hAnsi="Arial" w:cs="Arial"/>
          <w:color w:val="000000"/>
          <w:sz w:val="26"/>
          <w:szCs w:val="26"/>
          <w:lang w:val="fr-FR"/>
        </w:rPr>
      </w:pPr>
    </w:p>
    <w:p w:rsidR="00A45B47" w:rsidRPr="00A45B47" w:rsidRDefault="00A45B47" w:rsidP="00A45B47">
      <w:pPr>
        <w:widowControl w:val="0"/>
        <w:autoSpaceDE w:val="0"/>
        <w:autoSpaceDN w:val="0"/>
        <w:adjustRightInd w:val="0"/>
        <w:spacing w:after="0" w:line="260" w:lineRule="atLeast"/>
        <w:ind w:left="2668" w:right="2149"/>
        <w:jc w:val="center"/>
        <w:rPr>
          <w:rFonts w:ascii="Arial" w:eastAsia="Times New Roman" w:hAnsi="Arial" w:cs="Arial"/>
          <w:color w:val="000000"/>
          <w:sz w:val="20"/>
          <w:szCs w:val="20"/>
          <w:lang w:val="fr-FR"/>
        </w:rPr>
      </w:pPr>
      <w:r w:rsidRPr="00A45B47">
        <w:rPr>
          <w:rFonts w:ascii="Arial" w:eastAsia="Times New Roman" w:hAnsi="Arial" w:cs="Arial"/>
          <w:color w:val="363435"/>
          <w:sz w:val="20"/>
          <w:szCs w:val="20"/>
          <w:lang w:val="fr-FR"/>
        </w:rPr>
        <w:t>____________________________________________________________ (ci-après la « Caution »)</w:t>
      </w:r>
    </w:p>
    <w:p w:rsidR="00A45B47" w:rsidRPr="00A45B47" w:rsidRDefault="00A45B47" w:rsidP="00A45B47">
      <w:pPr>
        <w:widowControl w:val="0"/>
        <w:autoSpaceDE w:val="0"/>
        <w:autoSpaceDN w:val="0"/>
        <w:adjustRightInd w:val="0"/>
        <w:spacing w:before="4" w:after="0" w:line="150" w:lineRule="exact"/>
        <w:rPr>
          <w:rFonts w:ascii="Arial" w:eastAsia="Times New Roman" w:hAnsi="Arial" w:cs="Arial"/>
          <w:color w:val="000000"/>
          <w:sz w:val="15"/>
          <w:szCs w:val="15"/>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color w:val="000000"/>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47" w:after="0" w:line="240" w:lineRule="auto"/>
        <w:ind w:left="-28" w:right="1242"/>
        <w:jc w:val="right"/>
        <w:rPr>
          <w:rFonts w:ascii="Arial" w:eastAsia="Times New Roman" w:hAnsi="Arial" w:cs="Arial"/>
          <w:sz w:val="10"/>
          <w:szCs w:val="10"/>
          <w:lang w:val="fr-FR"/>
        </w:rPr>
      </w:pPr>
    </w:p>
    <w:p w:rsidR="00A45B47" w:rsidRPr="00A45B47" w:rsidRDefault="00A45B47" w:rsidP="00A45B47">
      <w:pPr>
        <w:widowControl w:val="0"/>
        <w:autoSpaceDE w:val="0"/>
        <w:autoSpaceDN w:val="0"/>
        <w:adjustRightInd w:val="0"/>
        <w:spacing w:before="4" w:after="0" w:line="280" w:lineRule="exact"/>
        <w:rPr>
          <w:rFonts w:ascii="Arial" w:eastAsia="Times New Roman" w:hAnsi="Arial" w:cs="Arial"/>
          <w:sz w:val="28"/>
          <w:szCs w:val="28"/>
          <w:lang w:val="fr-FR"/>
        </w:rPr>
      </w:pPr>
    </w:p>
    <w:p w:rsidR="00A45B47" w:rsidRPr="00A45B47" w:rsidRDefault="00A45B47" w:rsidP="00A45B47">
      <w:pPr>
        <w:widowControl w:val="0"/>
        <w:autoSpaceDE w:val="0"/>
        <w:autoSpaceDN w:val="0"/>
        <w:adjustRightInd w:val="0"/>
        <w:spacing w:before="4" w:after="0" w:line="280" w:lineRule="exact"/>
        <w:rPr>
          <w:rFonts w:ascii="Arial" w:eastAsia="Times New Roman" w:hAnsi="Arial" w:cs="Arial"/>
          <w:sz w:val="28"/>
          <w:szCs w:val="28"/>
          <w:lang w:val="fr-FR"/>
        </w:rPr>
      </w:pPr>
    </w:p>
    <w:p w:rsidR="00A45B47" w:rsidRPr="00A45B47" w:rsidRDefault="00A45B47" w:rsidP="00A45B47">
      <w:pPr>
        <w:widowControl w:val="0"/>
        <w:autoSpaceDE w:val="0"/>
        <w:autoSpaceDN w:val="0"/>
        <w:adjustRightInd w:val="0"/>
        <w:spacing w:before="4" w:after="0" w:line="280" w:lineRule="exact"/>
        <w:rPr>
          <w:rFonts w:ascii="Arial" w:eastAsia="Times New Roman" w:hAnsi="Arial" w:cs="Arial"/>
          <w:sz w:val="28"/>
          <w:szCs w:val="28"/>
          <w:lang w:val="fr-FR"/>
        </w:rPr>
      </w:pPr>
    </w:p>
    <w:p w:rsidR="00A45B47" w:rsidRPr="00A45B47" w:rsidRDefault="00A45B47" w:rsidP="00A45B47">
      <w:pPr>
        <w:widowControl w:val="0"/>
        <w:autoSpaceDE w:val="0"/>
        <w:autoSpaceDN w:val="0"/>
        <w:adjustRightInd w:val="0"/>
        <w:spacing w:before="4" w:after="0" w:line="280" w:lineRule="exact"/>
        <w:rPr>
          <w:rFonts w:ascii="Arial" w:eastAsia="Times New Roman" w:hAnsi="Arial" w:cs="Arial"/>
          <w:sz w:val="28"/>
          <w:szCs w:val="28"/>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7" w:after="0" w:line="240" w:lineRule="exact"/>
        <w:rPr>
          <w:rFonts w:ascii="Arial" w:eastAsia="Times New Roman" w:hAnsi="Arial" w:cs="Arial"/>
          <w:sz w:val="24"/>
          <w:szCs w:val="24"/>
          <w:lang w:val="fr-FR"/>
        </w:rPr>
        <w:sectPr w:rsidR="00A45B47" w:rsidRPr="00A45B47" w:rsidSect="00782761">
          <w:footerReference w:type="default" r:id="rId8"/>
          <w:pgSz w:w="12240" w:h="15840"/>
          <w:pgMar w:top="709" w:right="600" w:bottom="0" w:left="80" w:header="720" w:footer="720" w:gutter="0"/>
          <w:cols w:space="720"/>
          <w:noEndnote/>
        </w:sectPr>
      </w:pPr>
    </w:p>
    <w:p w:rsidR="00A45B47" w:rsidRPr="00A45B47" w:rsidRDefault="00A45B47" w:rsidP="00A45B47">
      <w:pPr>
        <w:widowControl w:val="0"/>
        <w:autoSpaceDE w:val="0"/>
        <w:autoSpaceDN w:val="0"/>
        <w:adjustRightInd w:val="0"/>
        <w:spacing w:before="7" w:after="0" w:line="100" w:lineRule="exact"/>
        <w:rPr>
          <w:rFonts w:ascii="Arial" w:eastAsia="Times New Roman" w:hAnsi="Arial" w:cs="Arial"/>
          <w:sz w:val="10"/>
          <w:szCs w:val="10"/>
          <w:lang w:val="fr-FR"/>
        </w:rPr>
      </w:pPr>
    </w:p>
    <w:p w:rsidR="00A45B47" w:rsidRPr="00A45B47" w:rsidRDefault="00A45B47" w:rsidP="00A45B47">
      <w:pPr>
        <w:widowControl w:val="0"/>
        <w:autoSpaceDE w:val="0"/>
        <w:autoSpaceDN w:val="0"/>
        <w:adjustRightInd w:val="0"/>
        <w:spacing w:before="47" w:after="0" w:line="240" w:lineRule="auto"/>
        <w:ind w:left="-28" w:right="1242"/>
        <w:jc w:val="center"/>
        <w:rPr>
          <w:rFonts w:ascii="Arial" w:eastAsia="Times New Roman" w:hAnsi="Arial" w:cs="Arial"/>
          <w:sz w:val="10"/>
          <w:szCs w:val="10"/>
          <w:lang w:val="fr-FR"/>
        </w:rPr>
      </w:pPr>
      <w:r w:rsidRPr="00A45B47">
        <w:rPr>
          <w:rFonts w:ascii="Arial" w:eastAsia="Times New Roman" w:hAnsi="Arial" w:cs="Arial"/>
          <w:sz w:val="10"/>
          <w:szCs w:val="10"/>
          <w:lang w:val="fr-FR"/>
        </w:rPr>
        <w:tab/>
      </w:r>
      <w:r w:rsidRPr="00A45B47">
        <w:rPr>
          <w:rFonts w:ascii="Arial" w:eastAsia="Times New Roman" w:hAnsi="Arial" w:cs="Arial"/>
          <w:sz w:val="10"/>
          <w:szCs w:val="10"/>
          <w:lang w:val="fr-FR"/>
        </w:rPr>
        <w:tab/>
      </w:r>
      <w:r w:rsidRPr="00A45B47">
        <w:rPr>
          <w:rFonts w:ascii="Arial" w:eastAsia="Times New Roman" w:hAnsi="Arial" w:cs="Arial"/>
          <w:sz w:val="10"/>
          <w:szCs w:val="10"/>
          <w:lang w:val="fr-FR"/>
        </w:rPr>
        <w:tab/>
      </w:r>
      <w:r w:rsidRPr="00A45B47">
        <w:rPr>
          <w:rFonts w:ascii="Arial" w:eastAsia="Times New Roman" w:hAnsi="Arial" w:cs="Arial"/>
          <w:sz w:val="10"/>
          <w:szCs w:val="10"/>
          <w:lang w:val="fr-FR"/>
        </w:rPr>
        <w:tab/>
      </w:r>
      <w:r w:rsidRPr="00A45B47">
        <w:rPr>
          <w:rFonts w:ascii="Arial" w:eastAsia="Times New Roman" w:hAnsi="Arial" w:cs="Arial"/>
          <w:sz w:val="10"/>
          <w:szCs w:val="10"/>
          <w:lang w:val="fr-FR"/>
        </w:rPr>
        <w:tab/>
      </w:r>
    </w:p>
    <w:p w:rsidR="00A45B47" w:rsidRPr="00A45B47" w:rsidRDefault="00A45B47" w:rsidP="00A45B47">
      <w:pPr>
        <w:widowControl w:val="0"/>
        <w:autoSpaceDE w:val="0"/>
        <w:autoSpaceDN w:val="0"/>
        <w:adjustRightInd w:val="0"/>
        <w:spacing w:after="0" w:line="240" w:lineRule="auto"/>
        <w:ind w:left="100" w:right="-35"/>
        <w:rPr>
          <w:rFonts w:ascii="Arial" w:eastAsia="Times New Roman" w:hAnsi="Arial" w:cs="Arial"/>
          <w:sz w:val="10"/>
          <w:szCs w:val="10"/>
          <w:lang w:val="fr-FR"/>
        </w:rPr>
      </w:pPr>
    </w:p>
    <w:p w:rsidR="00A45B47" w:rsidRPr="00A45B47" w:rsidRDefault="00A45B47" w:rsidP="00A45B47">
      <w:pPr>
        <w:widowControl w:val="0"/>
        <w:autoSpaceDE w:val="0"/>
        <w:autoSpaceDN w:val="0"/>
        <w:adjustRightInd w:val="0"/>
        <w:spacing w:before="47" w:after="0" w:line="240" w:lineRule="auto"/>
        <w:ind w:right="1242"/>
        <w:rPr>
          <w:rFonts w:ascii="Arial" w:eastAsia="Times New Roman" w:hAnsi="Arial" w:cs="Arial"/>
          <w:sz w:val="10"/>
          <w:szCs w:val="10"/>
          <w:lang w:val="fr-FR"/>
        </w:rPr>
      </w:pPr>
    </w:p>
    <w:p w:rsidR="00A45B47" w:rsidRPr="00A45B47" w:rsidRDefault="00A45B47" w:rsidP="00A45B47">
      <w:pPr>
        <w:widowControl w:val="0"/>
        <w:autoSpaceDE w:val="0"/>
        <w:autoSpaceDN w:val="0"/>
        <w:adjustRightInd w:val="0"/>
        <w:spacing w:before="5" w:after="0" w:line="240" w:lineRule="auto"/>
        <w:ind w:left="882" w:right="2152"/>
        <w:jc w:val="center"/>
        <w:rPr>
          <w:rFonts w:ascii="Arial" w:eastAsia="Times New Roman" w:hAnsi="Arial" w:cs="Arial"/>
          <w:sz w:val="10"/>
          <w:szCs w:val="10"/>
          <w:lang w:val="fr-FR"/>
        </w:rPr>
        <w:sectPr w:rsidR="00A45B47" w:rsidRPr="00A45B47">
          <w:type w:val="continuous"/>
          <w:pgSz w:w="12240" w:h="15840"/>
          <w:pgMar w:top="880" w:right="600" w:bottom="0" w:left="80" w:header="720" w:footer="720" w:gutter="0"/>
          <w:cols w:num="2" w:space="720" w:equalWidth="0">
            <w:col w:w="379" w:space="1411"/>
            <w:col w:w="9770"/>
          </w:cols>
          <w:noEndnote/>
        </w:sectPr>
      </w:pPr>
    </w:p>
    <w:p w:rsidR="00A45B47" w:rsidRPr="00A45B47" w:rsidRDefault="00A45B47" w:rsidP="00A45B47">
      <w:pPr>
        <w:widowControl w:val="0"/>
        <w:autoSpaceDE w:val="0"/>
        <w:autoSpaceDN w:val="0"/>
        <w:adjustRightInd w:val="0"/>
        <w:spacing w:before="9" w:after="0" w:line="150" w:lineRule="exact"/>
        <w:rPr>
          <w:rFonts w:ascii="Arial" w:eastAsia="Times New Roman" w:hAnsi="Arial" w:cs="Arial"/>
          <w:sz w:val="15"/>
          <w:szCs w:val="15"/>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tabs>
          <w:tab w:val="left" w:pos="6240"/>
          <w:tab w:val="left" w:pos="10480"/>
        </w:tabs>
        <w:autoSpaceDE w:val="0"/>
        <w:autoSpaceDN w:val="0"/>
        <w:adjustRightInd w:val="0"/>
        <w:spacing w:before="34" w:after="0" w:line="271" w:lineRule="auto"/>
        <w:ind w:left="120" w:right="487"/>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 xml:space="preserve">le Bénéficiaire a conclu un contrat </w:t>
      </w:r>
      <w:proofErr w:type="gramStart"/>
      <w:r w:rsidRPr="00A45B47">
        <w:rPr>
          <w:rFonts w:ascii="Arial" w:eastAsia="Times New Roman" w:hAnsi="Arial" w:cs="Arial"/>
          <w:sz w:val="20"/>
          <w:szCs w:val="20"/>
          <w:lang w:val="fr-FR"/>
        </w:rPr>
        <w:t xml:space="preserve">avec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proofErr w:type="gramEnd"/>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lang w:val="fr-FR"/>
        </w:rPr>
        <w:t xml:space="preserve">(« Débiteur principal ») en date du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r w:rsidRPr="00A45B47">
        <w:rPr>
          <w:rFonts w:ascii="Arial" w:eastAsia="Times New Roman" w:hAnsi="Arial" w:cs="Arial"/>
          <w:sz w:val="20"/>
          <w:szCs w:val="20"/>
          <w:lang w:val="fr-FR"/>
        </w:rPr>
        <w:t xml:space="preserve"> (le « Contrat original») en vertu duquel le Débiteur principal s’est engagé à exécuter les travaux décrits comme étant</w:t>
      </w:r>
    </w:p>
    <w:p w:rsidR="00A45B47" w:rsidRPr="00A45B47" w:rsidRDefault="00A45B47" w:rsidP="00A45B47">
      <w:pPr>
        <w:widowControl w:val="0"/>
        <w:tabs>
          <w:tab w:val="left" w:pos="1220"/>
        </w:tabs>
        <w:autoSpaceDE w:val="0"/>
        <w:autoSpaceDN w:val="0"/>
        <w:adjustRightInd w:val="0"/>
        <w:spacing w:after="0" w:line="240" w:lineRule="auto"/>
        <w:ind w:left="120"/>
        <w:rPr>
          <w:rFonts w:ascii="Arial" w:eastAsia="Times New Roman" w:hAnsi="Arial" w:cs="Arial"/>
          <w:sz w:val="20"/>
          <w:szCs w:val="20"/>
          <w:lang w:val="fr-FR"/>
        </w:rPr>
      </w:pP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t xml:space="preserve"> </w:t>
      </w:r>
      <w:r w:rsidRPr="00A45B47">
        <w:rPr>
          <w:rFonts w:ascii="Arial" w:eastAsia="Times New Roman" w:hAnsi="Arial" w:cs="Arial"/>
          <w:sz w:val="20"/>
          <w:szCs w:val="20"/>
          <w:lang w:val="fr-FR"/>
        </w:rPr>
        <w:t>(</w:t>
      </w:r>
      <w:proofErr w:type="gramStart"/>
      <w:r w:rsidRPr="00A45B47">
        <w:rPr>
          <w:rFonts w:ascii="Arial" w:eastAsia="Times New Roman" w:hAnsi="Arial" w:cs="Arial"/>
          <w:sz w:val="20"/>
          <w:szCs w:val="20"/>
          <w:lang w:val="fr-FR"/>
        </w:rPr>
        <w:t>le</w:t>
      </w:r>
      <w:proofErr w:type="gramEnd"/>
      <w:r w:rsidRPr="00A45B47">
        <w:rPr>
          <w:rFonts w:ascii="Arial" w:eastAsia="Times New Roman" w:hAnsi="Arial" w:cs="Arial"/>
          <w:sz w:val="20"/>
          <w:szCs w:val="20"/>
          <w:lang w:val="fr-FR"/>
        </w:rPr>
        <w:t xml:space="preserve"> « Projet »);</w:t>
      </w:r>
    </w:p>
    <w:p w:rsidR="00A45B47" w:rsidRPr="00A45B47" w:rsidRDefault="00A45B47" w:rsidP="00A45B47">
      <w:pPr>
        <w:widowControl w:val="0"/>
        <w:autoSpaceDE w:val="0"/>
        <w:autoSpaceDN w:val="0"/>
        <w:adjustRightInd w:val="0"/>
        <w:spacing w:after="0" w:line="120" w:lineRule="exact"/>
        <w:rPr>
          <w:rFonts w:ascii="Arial" w:eastAsia="Times New Roman" w:hAnsi="Arial" w:cs="Arial"/>
          <w:sz w:val="12"/>
          <w:szCs w:val="12"/>
          <w:lang w:val="fr-FR"/>
        </w:rPr>
      </w:pPr>
    </w:p>
    <w:p w:rsidR="00A45B47" w:rsidRPr="00A45B47" w:rsidRDefault="00A45B47" w:rsidP="00DA24EA">
      <w:pPr>
        <w:widowControl w:val="0"/>
        <w:tabs>
          <w:tab w:val="left" w:pos="8660"/>
          <w:tab w:val="left" w:pos="10820"/>
        </w:tabs>
        <w:autoSpaceDE w:val="0"/>
        <w:autoSpaceDN w:val="0"/>
        <w:adjustRightInd w:val="0"/>
        <w:spacing w:after="0" w:line="271" w:lineRule="auto"/>
        <w:ind w:left="120" w:right="153"/>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la Caution a émis au Bénéficiaire le Cautionnement d’exécution</w:t>
      </w:r>
      <w:r w:rsidR="00DA24EA">
        <w:rPr>
          <w:rFonts w:ascii="Arial" w:eastAsia="Times New Roman" w:hAnsi="Arial" w:cs="Arial"/>
          <w:sz w:val="20"/>
          <w:szCs w:val="20"/>
          <w:lang w:val="fr-FR"/>
        </w:rPr>
        <w:t xml:space="preserve"> de d</w:t>
      </w:r>
      <w:r w:rsidR="00DA24EA" w:rsidRPr="00A45B47">
        <w:rPr>
          <w:rFonts w:ascii="Arial" w:eastAsia="Times New Roman" w:hAnsi="Arial" w:cs="Arial"/>
          <w:sz w:val="20"/>
          <w:szCs w:val="20"/>
          <w:lang w:val="fr-FR"/>
        </w:rPr>
        <w:t>é</w:t>
      </w:r>
      <w:r w:rsidR="00DA24EA">
        <w:rPr>
          <w:rFonts w:ascii="Arial" w:eastAsia="Times New Roman" w:hAnsi="Arial" w:cs="Arial"/>
          <w:sz w:val="20"/>
          <w:szCs w:val="20"/>
          <w:lang w:val="fr-FR"/>
        </w:rPr>
        <w:t>marrage acc</w:t>
      </w:r>
      <w:r w:rsidR="00DA24EA" w:rsidRPr="00A45B47">
        <w:rPr>
          <w:rFonts w:ascii="Arial" w:eastAsia="Times New Roman" w:hAnsi="Arial" w:cs="Arial"/>
          <w:sz w:val="20"/>
          <w:szCs w:val="20"/>
          <w:lang w:val="fr-FR"/>
        </w:rPr>
        <w:t>é</w:t>
      </w:r>
      <w:r w:rsidR="00DA24EA">
        <w:rPr>
          <w:rFonts w:ascii="Arial" w:eastAsia="Times New Roman" w:hAnsi="Arial" w:cs="Arial"/>
          <w:sz w:val="20"/>
          <w:szCs w:val="20"/>
          <w:lang w:val="fr-FR"/>
        </w:rPr>
        <w:t>l</w:t>
      </w:r>
      <w:r w:rsidR="00DA24EA" w:rsidRPr="00A45B47">
        <w:rPr>
          <w:rFonts w:ascii="Arial" w:eastAsia="Times New Roman" w:hAnsi="Arial" w:cs="Arial"/>
          <w:sz w:val="20"/>
          <w:szCs w:val="20"/>
          <w:lang w:val="fr-FR"/>
        </w:rPr>
        <w:t>é</w:t>
      </w:r>
      <w:r w:rsidR="00DA24EA">
        <w:rPr>
          <w:rFonts w:ascii="Arial" w:eastAsia="Times New Roman" w:hAnsi="Arial" w:cs="Arial"/>
          <w:sz w:val="20"/>
          <w:szCs w:val="20"/>
          <w:lang w:val="fr-FR"/>
        </w:rPr>
        <w:t>r</w:t>
      </w:r>
      <w:r w:rsidR="00DA24EA" w:rsidRPr="00A45B47">
        <w:rPr>
          <w:rFonts w:ascii="Arial" w:eastAsia="Times New Roman" w:hAnsi="Arial" w:cs="Arial"/>
          <w:sz w:val="20"/>
          <w:szCs w:val="20"/>
          <w:lang w:val="fr-FR"/>
        </w:rPr>
        <w:t>é</w:t>
      </w:r>
      <w:r w:rsidRPr="00A45B47">
        <w:rPr>
          <w:rFonts w:ascii="Arial" w:eastAsia="Times New Roman" w:hAnsi="Arial" w:cs="Arial"/>
          <w:sz w:val="20"/>
          <w:szCs w:val="20"/>
          <w:lang w:val="fr-FR"/>
        </w:rPr>
        <w:t xml:space="preserve"> </w:t>
      </w:r>
      <w:proofErr w:type="gramStart"/>
      <w:r w:rsidRPr="00A45B47">
        <w:rPr>
          <w:rFonts w:ascii="Arial" w:eastAsia="Times New Roman" w:hAnsi="Arial" w:cs="Arial"/>
          <w:sz w:val="20"/>
          <w:szCs w:val="20"/>
          <w:lang w:val="fr-FR"/>
        </w:rPr>
        <w:t xml:space="preserve">no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proofErr w:type="gramEnd"/>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lang w:val="fr-FR"/>
        </w:rPr>
        <w:t xml:space="preserve">en date du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r w:rsidRPr="00A45B47">
        <w:rPr>
          <w:rFonts w:ascii="Arial" w:eastAsia="Times New Roman" w:hAnsi="Arial" w:cs="Arial"/>
          <w:sz w:val="20"/>
          <w:szCs w:val="20"/>
          <w:lang w:val="fr-FR"/>
        </w:rPr>
        <w:t xml:space="preserve"> (le «Cautionnement d’exécution») se rapportant au Contrat original;</w:t>
      </w:r>
    </w:p>
    <w:p w:rsidR="00A45B47" w:rsidRPr="00A45B47" w:rsidRDefault="00A45B47" w:rsidP="00A45B47">
      <w:pPr>
        <w:widowControl w:val="0"/>
        <w:tabs>
          <w:tab w:val="left" w:pos="8620"/>
        </w:tabs>
        <w:autoSpaceDE w:val="0"/>
        <w:autoSpaceDN w:val="0"/>
        <w:adjustRightInd w:val="0"/>
        <w:spacing w:before="90" w:after="0" w:line="271" w:lineRule="auto"/>
        <w:ind w:left="120" w:right="205"/>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le Bénéficiaire a avisé la Caution du défaut du Débiteur principal en transmettant à la Caution l’</w:t>
      </w:r>
      <w:r w:rsidRPr="00A45B47">
        <w:rPr>
          <w:rFonts w:ascii="Arial" w:eastAsia="Times New Roman" w:hAnsi="Arial" w:cs="Arial"/>
          <w:spacing w:val="-3"/>
          <w:sz w:val="20"/>
          <w:szCs w:val="20"/>
          <w:lang w:val="fr-FR"/>
        </w:rPr>
        <w:t>A</w:t>
      </w:r>
      <w:r w:rsidRPr="00A45B47">
        <w:rPr>
          <w:rFonts w:ascii="Arial" w:eastAsia="Times New Roman" w:hAnsi="Arial" w:cs="Arial"/>
          <w:sz w:val="20"/>
          <w:szCs w:val="20"/>
          <w:lang w:val="fr-FR"/>
        </w:rPr>
        <w:t xml:space="preserve">vis de réclamation prescrit ainsi que tous les documents et informations requis en date </w:t>
      </w:r>
      <w:proofErr w:type="gramStart"/>
      <w:r w:rsidRPr="00A45B47">
        <w:rPr>
          <w:rFonts w:ascii="Arial" w:eastAsia="Times New Roman" w:hAnsi="Arial" w:cs="Arial"/>
          <w:sz w:val="20"/>
          <w:szCs w:val="20"/>
          <w:lang w:val="fr-FR"/>
        </w:rPr>
        <w:t xml:space="preserve">du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proofErr w:type="gramEnd"/>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lang w:val="fr-FR"/>
        </w:rPr>
        <w:t>et a dûment fait appel à la Caution aux termes du Cautionnement d’exécution;</w:t>
      </w:r>
    </w:p>
    <w:p w:rsidR="00A45B47" w:rsidRPr="00A45B47" w:rsidRDefault="00A45B47" w:rsidP="00A45B47">
      <w:pPr>
        <w:widowControl w:val="0"/>
        <w:autoSpaceDE w:val="0"/>
        <w:autoSpaceDN w:val="0"/>
        <w:adjustRightInd w:val="0"/>
        <w:spacing w:before="90" w:after="0" w:line="271" w:lineRule="auto"/>
        <w:ind w:left="120" w:right="176"/>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le Bénéficiaire reconnaît et accepte qu’à sa connaissance, les travaux exécutés par le Débiteur principal jusqu’en date des présentes sont conformes aux plans et devis et aux exigences du Contrat original et qu’aucune déficience n’est connue, sauf en ce qui concerne les déficiences énumérées à l’Annexe</w:t>
      </w:r>
      <w:r w:rsidRPr="00A45B47">
        <w:rPr>
          <w:rFonts w:ascii="Arial" w:eastAsia="Times New Roman" w:hAnsi="Arial" w:cs="Arial"/>
          <w:spacing w:val="-10"/>
          <w:sz w:val="20"/>
          <w:szCs w:val="20"/>
          <w:lang w:val="fr-FR"/>
        </w:rPr>
        <w:t xml:space="preserve"> </w:t>
      </w:r>
      <w:proofErr w:type="gramStart"/>
      <w:r w:rsidRPr="00A45B47">
        <w:rPr>
          <w:rFonts w:ascii="Arial" w:eastAsia="Times New Roman" w:hAnsi="Arial" w:cs="Arial"/>
          <w:sz w:val="20"/>
          <w:szCs w:val="20"/>
          <w:lang w:val="fr-FR"/>
        </w:rPr>
        <w:t>A;</w:t>
      </w:r>
      <w:proofErr w:type="gramEnd"/>
    </w:p>
    <w:p w:rsidR="00A45B47" w:rsidRPr="00A45B47" w:rsidRDefault="00A45B47" w:rsidP="00A45B47">
      <w:pPr>
        <w:widowControl w:val="0"/>
        <w:autoSpaceDE w:val="0"/>
        <w:autoSpaceDN w:val="0"/>
        <w:adjustRightInd w:val="0"/>
        <w:spacing w:before="90" w:after="0" w:line="271" w:lineRule="auto"/>
        <w:ind w:left="120" w:right="364"/>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 xml:space="preserve">la Caution n’aura pas suffisamment de temps pour procéder à une enquête complète en bonne et due forme relativement à la réclamation du Bénéficiaire en vertu du Cautionnement d’exécution, et ce avant la reprise des travaux du Projet souhaitée par le </w:t>
      </w:r>
      <w:proofErr w:type="gramStart"/>
      <w:r w:rsidRPr="00A45B47">
        <w:rPr>
          <w:rFonts w:ascii="Arial" w:eastAsia="Times New Roman" w:hAnsi="Arial" w:cs="Arial"/>
          <w:sz w:val="20"/>
          <w:szCs w:val="20"/>
          <w:lang w:val="fr-FR"/>
        </w:rPr>
        <w:t>Bénéficiaire;</w:t>
      </w:r>
      <w:proofErr w:type="gramEnd"/>
    </w:p>
    <w:p w:rsidR="00A45B47" w:rsidRPr="00A45B47" w:rsidRDefault="00A45B47" w:rsidP="00A45B47">
      <w:pPr>
        <w:widowControl w:val="0"/>
        <w:autoSpaceDE w:val="0"/>
        <w:autoSpaceDN w:val="0"/>
        <w:adjustRightInd w:val="0"/>
        <w:spacing w:before="90" w:after="0" w:line="271" w:lineRule="auto"/>
        <w:ind w:left="120" w:right="605"/>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le Bénéficiaire a soumis une proposition à la Caution en vue de l’achèvement des travaux (la « Proposition d’achèvement ») et qu’il fait les déclarations et donne les garanties suivantes à la Caution, auxquelles la Caution se fie</w:t>
      </w:r>
      <w:r w:rsidR="00DA24EA">
        <w:rPr>
          <w:rFonts w:ascii="Arial" w:eastAsia="Times New Roman" w:hAnsi="Arial" w:cs="Arial"/>
          <w:sz w:val="20"/>
          <w:szCs w:val="20"/>
          <w:lang w:val="fr-FR"/>
        </w:rPr>
        <w:t> :</w:t>
      </w:r>
    </w:p>
    <w:p w:rsidR="00A45B47" w:rsidRPr="00A45B47" w:rsidRDefault="00A45B47" w:rsidP="00A45B47">
      <w:pPr>
        <w:widowControl w:val="0"/>
        <w:autoSpaceDE w:val="0"/>
        <w:autoSpaceDN w:val="0"/>
        <w:adjustRightInd w:val="0"/>
        <w:spacing w:before="90" w:after="0" w:line="271" w:lineRule="auto"/>
        <w:ind w:left="840" w:right="385"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1.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En date des présentes, la situation financière du Contrat est telle qu’indiquée dans le Sommaire de la situation financière du Contrat original joint à l’Annexe </w:t>
      </w:r>
      <w:proofErr w:type="gramStart"/>
      <w:r w:rsidRPr="00A45B47">
        <w:rPr>
          <w:rFonts w:ascii="Arial" w:eastAsia="Times New Roman" w:hAnsi="Arial" w:cs="Arial"/>
          <w:sz w:val="20"/>
          <w:szCs w:val="20"/>
          <w:lang w:val="fr-FR"/>
        </w:rPr>
        <w:t>B;</w:t>
      </w:r>
      <w:proofErr w:type="gramEnd"/>
    </w:p>
    <w:p w:rsidR="00A45B47" w:rsidRPr="00A45B47" w:rsidRDefault="00A45B47" w:rsidP="00A45B47">
      <w:pPr>
        <w:widowControl w:val="0"/>
        <w:autoSpaceDE w:val="0"/>
        <w:autoSpaceDN w:val="0"/>
        <w:adjustRightInd w:val="0"/>
        <w:spacing w:before="90" w:after="0" w:line="271" w:lineRule="auto"/>
        <w:ind w:left="840" w:right="275"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2.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Il y a urgence de reprendre les travaux conformément au Contrat original, et la Proposition d’achèvement vise à réduire les pertes et les frais d’achèvement des travaux prévus au Contrat </w:t>
      </w:r>
      <w:proofErr w:type="gramStart"/>
      <w:r w:rsidRPr="00A45B47">
        <w:rPr>
          <w:rFonts w:ascii="Arial" w:eastAsia="Times New Roman" w:hAnsi="Arial" w:cs="Arial"/>
          <w:sz w:val="20"/>
          <w:szCs w:val="20"/>
          <w:lang w:val="fr-FR"/>
        </w:rPr>
        <w:t>original;</w:t>
      </w:r>
      <w:proofErr w:type="gramEnd"/>
      <w:r w:rsidR="00DA24EA">
        <w:rPr>
          <w:rFonts w:ascii="Arial" w:eastAsia="Times New Roman" w:hAnsi="Arial" w:cs="Arial"/>
          <w:sz w:val="20"/>
          <w:szCs w:val="20"/>
          <w:lang w:val="fr-FR"/>
        </w:rPr>
        <w:t xml:space="preserve"> et</w:t>
      </w:r>
    </w:p>
    <w:p w:rsidR="00A45B47" w:rsidRPr="00A45B47" w:rsidRDefault="00A45B47" w:rsidP="00A45B47">
      <w:pPr>
        <w:widowControl w:val="0"/>
        <w:autoSpaceDE w:val="0"/>
        <w:autoSpaceDN w:val="0"/>
        <w:adjustRightInd w:val="0"/>
        <w:spacing w:before="90" w:after="0" w:line="271" w:lineRule="auto"/>
        <w:ind w:left="840" w:right="674"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3.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La Proposition d’achèvement est une solution appropriée pour l’achèvement des travaux prévus au Contrat original afin de limiter toute réclamation en vertu du Cautionnement d’exécution</w:t>
      </w:r>
      <w:r w:rsidR="00DA24EA">
        <w:rPr>
          <w:rFonts w:ascii="Arial" w:eastAsia="Times New Roman" w:hAnsi="Arial" w:cs="Arial"/>
          <w:sz w:val="20"/>
          <w:szCs w:val="20"/>
          <w:lang w:val="fr-FR"/>
        </w:rPr>
        <w:t>.</w:t>
      </w:r>
    </w:p>
    <w:p w:rsidR="00A45B47" w:rsidRPr="00A45B47" w:rsidRDefault="00A45B47" w:rsidP="00A45B47">
      <w:pPr>
        <w:widowControl w:val="0"/>
        <w:autoSpaceDE w:val="0"/>
        <w:autoSpaceDN w:val="0"/>
        <w:adjustRightInd w:val="0"/>
        <w:spacing w:before="6" w:after="0" w:line="130" w:lineRule="exact"/>
        <w:rPr>
          <w:rFonts w:ascii="Arial" w:eastAsia="Times New Roman" w:hAnsi="Arial" w:cs="Arial"/>
          <w:sz w:val="13"/>
          <w:szCs w:val="13"/>
          <w:lang w:val="fr-FR"/>
        </w:rPr>
      </w:pPr>
    </w:p>
    <w:p w:rsidR="00A45B47" w:rsidRPr="00A45B47" w:rsidRDefault="00A45B47" w:rsidP="00A45B47">
      <w:pPr>
        <w:widowControl w:val="0"/>
        <w:autoSpaceDE w:val="0"/>
        <w:autoSpaceDN w:val="0"/>
        <w:adjustRightInd w:val="0"/>
        <w:spacing w:after="0" w:line="271" w:lineRule="auto"/>
        <w:ind w:left="120" w:right="998"/>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 xml:space="preserve">la Caution est disposée à poursuivre son enquête et à conclure cette Entente tout en réservant l’ensemble de ses droits en vertu du Cautionnement d’exécution et des lois </w:t>
      </w:r>
      <w:proofErr w:type="gramStart"/>
      <w:r w:rsidRPr="00A45B47">
        <w:rPr>
          <w:rFonts w:ascii="Arial" w:eastAsia="Times New Roman" w:hAnsi="Arial" w:cs="Arial"/>
          <w:sz w:val="20"/>
          <w:szCs w:val="20"/>
          <w:lang w:val="fr-FR"/>
        </w:rPr>
        <w:t>applicables;</w:t>
      </w:r>
      <w:proofErr w:type="gramEnd"/>
    </w:p>
    <w:p w:rsidR="00A45B47" w:rsidRPr="00A45B47" w:rsidRDefault="00A45B47" w:rsidP="00A45B47">
      <w:pPr>
        <w:widowControl w:val="0"/>
        <w:autoSpaceDE w:val="0"/>
        <w:autoSpaceDN w:val="0"/>
        <w:adjustRightInd w:val="0"/>
        <w:spacing w:before="90" w:after="0" w:line="271" w:lineRule="auto"/>
        <w:ind w:left="120" w:right="194"/>
        <w:rPr>
          <w:rFonts w:ascii="Arial" w:eastAsia="Times New Roman" w:hAnsi="Arial" w:cs="Arial"/>
          <w:sz w:val="20"/>
          <w:szCs w:val="20"/>
          <w:lang w:val="fr-FR"/>
        </w:rPr>
      </w:pP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 xml:space="preserve">TTENDU QUE </w:t>
      </w:r>
      <w:r w:rsidRPr="00A45B47">
        <w:rPr>
          <w:rFonts w:ascii="Arial" w:eastAsia="Times New Roman" w:hAnsi="Arial" w:cs="Arial"/>
          <w:sz w:val="20"/>
          <w:szCs w:val="20"/>
          <w:lang w:val="fr-FR"/>
        </w:rPr>
        <w:t>le Bénéficiaire et la Caution désirent collaborer pour parvenir raisonnablement, à l’achèvement rapide du Projet et au meilleur coût, et ce, sous toutes réserves de leurs droits, et désirent également documenter leur entente quant à la manière choisie pour achever le Projet et toute entente supplémentaire nécessaire à la réalisation des travaux inachevés en vertu du Contrat original.</w:t>
      </w:r>
    </w:p>
    <w:p w:rsidR="00A45B47" w:rsidRPr="00A45B47" w:rsidRDefault="00A45B47" w:rsidP="00A45B47">
      <w:pPr>
        <w:widowControl w:val="0"/>
        <w:autoSpaceDE w:val="0"/>
        <w:autoSpaceDN w:val="0"/>
        <w:adjustRightInd w:val="0"/>
        <w:spacing w:before="90" w:after="0" w:line="271" w:lineRule="auto"/>
        <w:ind w:left="120" w:right="289"/>
        <w:rPr>
          <w:rFonts w:ascii="Arial" w:eastAsia="Times New Roman" w:hAnsi="Arial" w:cs="Arial"/>
          <w:sz w:val="20"/>
          <w:szCs w:val="20"/>
          <w:lang w:val="fr-FR"/>
        </w:rPr>
      </w:pPr>
      <w:r w:rsidRPr="00A45B47">
        <w:rPr>
          <w:rFonts w:ascii="Arial" w:eastAsia="Times New Roman" w:hAnsi="Arial" w:cs="Arial"/>
          <w:sz w:val="20"/>
          <w:szCs w:val="20"/>
          <w:lang w:val="fr-FR"/>
        </w:rPr>
        <w:t>EN CONSÉQUENCE ET</w:t>
      </w:r>
      <w:r w:rsidRPr="00A45B47">
        <w:rPr>
          <w:rFonts w:ascii="Arial" w:eastAsia="Times New Roman" w:hAnsi="Arial" w:cs="Arial"/>
          <w:spacing w:val="-3"/>
          <w:sz w:val="20"/>
          <w:szCs w:val="20"/>
          <w:lang w:val="fr-FR"/>
        </w:rPr>
        <w:t xml:space="preserve"> </w:t>
      </w:r>
      <w:r w:rsidRPr="00A45B47">
        <w:rPr>
          <w:rFonts w:ascii="Arial" w:eastAsia="Times New Roman" w:hAnsi="Arial" w:cs="Arial"/>
          <w:sz w:val="20"/>
          <w:szCs w:val="20"/>
          <w:lang w:val="fr-FR"/>
        </w:rPr>
        <w:t>EN CONTRE</w:t>
      </w:r>
      <w:r w:rsidRPr="00A45B47">
        <w:rPr>
          <w:rFonts w:ascii="Arial" w:eastAsia="Times New Roman" w:hAnsi="Arial" w:cs="Arial"/>
          <w:spacing w:val="-15"/>
          <w:sz w:val="20"/>
          <w:szCs w:val="20"/>
          <w:lang w:val="fr-FR"/>
        </w:rPr>
        <w:t>P</w:t>
      </w:r>
      <w:r w:rsidRPr="00A45B47">
        <w:rPr>
          <w:rFonts w:ascii="Arial" w:eastAsia="Times New Roman" w:hAnsi="Arial" w:cs="Arial"/>
          <w:sz w:val="20"/>
          <w:szCs w:val="20"/>
          <w:lang w:val="fr-FR"/>
        </w:rPr>
        <w:t>A</w:t>
      </w:r>
      <w:r w:rsidRPr="00A45B47">
        <w:rPr>
          <w:rFonts w:ascii="Arial" w:eastAsia="Times New Roman" w:hAnsi="Arial" w:cs="Arial"/>
          <w:spacing w:val="-4"/>
          <w:sz w:val="20"/>
          <w:szCs w:val="20"/>
          <w:lang w:val="fr-FR"/>
        </w:rPr>
        <w:t>R</w:t>
      </w:r>
      <w:r w:rsidRPr="00A45B47">
        <w:rPr>
          <w:rFonts w:ascii="Arial" w:eastAsia="Times New Roman" w:hAnsi="Arial" w:cs="Arial"/>
          <w:sz w:val="20"/>
          <w:szCs w:val="20"/>
          <w:lang w:val="fr-FR"/>
        </w:rPr>
        <w:t>TIE DES PROMESSES ET</w:t>
      </w:r>
      <w:r w:rsidRPr="00A45B47">
        <w:rPr>
          <w:rFonts w:ascii="Arial" w:eastAsia="Times New Roman" w:hAnsi="Arial" w:cs="Arial"/>
          <w:spacing w:val="-4"/>
          <w:sz w:val="20"/>
          <w:szCs w:val="20"/>
          <w:lang w:val="fr-FR"/>
        </w:rPr>
        <w:t xml:space="preserve"> </w:t>
      </w:r>
      <w:r w:rsidRPr="00A45B47">
        <w:rPr>
          <w:rFonts w:ascii="Arial" w:eastAsia="Times New Roman" w:hAnsi="Arial" w:cs="Arial"/>
          <w:sz w:val="20"/>
          <w:szCs w:val="20"/>
          <w:lang w:val="fr-FR"/>
        </w:rPr>
        <w:t xml:space="preserve">ENGAGEMENTS RÉCIPROQUES CONVENUS </w:t>
      </w:r>
      <w:r w:rsidRPr="00A45B47">
        <w:rPr>
          <w:rFonts w:ascii="Arial" w:eastAsia="Times New Roman" w:hAnsi="Arial" w:cs="Arial"/>
          <w:spacing w:val="-15"/>
          <w:sz w:val="20"/>
          <w:szCs w:val="20"/>
          <w:lang w:val="fr-FR"/>
        </w:rPr>
        <w:t>P</w:t>
      </w:r>
      <w:r w:rsidRPr="00A45B47">
        <w:rPr>
          <w:rFonts w:ascii="Arial" w:eastAsia="Times New Roman" w:hAnsi="Arial" w:cs="Arial"/>
          <w:sz w:val="20"/>
          <w:szCs w:val="20"/>
          <w:lang w:val="fr-FR"/>
        </w:rPr>
        <w:t>AR LA</w:t>
      </w:r>
      <w:r w:rsidRPr="00A45B47">
        <w:rPr>
          <w:rFonts w:ascii="Arial" w:eastAsia="Times New Roman" w:hAnsi="Arial" w:cs="Arial"/>
          <w:spacing w:val="-11"/>
          <w:sz w:val="20"/>
          <w:szCs w:val="20"/>
          <w:lang w:val="fr-FR"/>
        </w:rPr>
        <w:t xml:space="preserve"> </w:t>
      </w:r>
      <w:r w:rsidRPr="00A45B47">
        <w:rPr>
          <w:rFonts w:ascii="Arial" w:eastAsia="Times New Roman" w:hAnsi="Arial" w:cs="Arial"/>
          <w:sz w:val="20"/>
          <w:szCs w:val="20"/>
          <w:lang w:val="fr-FR"/>
        </w:rPr>
        <w:t>PRÉSENTE</w:t>
      </w:r>
      <w:r w:rsidRPr="00A45B47">
        <w:rPr>
          <w:rFonts w:ascii="Arial" w:eastAsia="Times New Roman" w:hAnsi="Arial" w:cs="Arial"/>
          <w:spacing w:val="-11"/>
          <w:sz w:val="20"/>
          <w:szCs w:val="20"/>
          <w:lang w:val="fr-FR"/>
        </w:rPr>
        <w:t xml:space="preserve"> </w:t>
      </w:r>
      <w:r w:rsidRPr="00A45B47">
        <w:rPr>
          <w:rFonts w:ascii="Arial" w:eastAsia="Times New Roman" w:hAnsi="Arial" w:cs="Arial"/>
          <w:sz w:val="20"/>
          <w:szCs w:val="20"/>
          <w:lang w:val="fr-FR"/>
        </w:rPr>
        <w:t xml:space="preserve">AINSI </w:t>
      </w:r>
      <w:proofErr w:type="gramStart"/>
      <w:r w:rsidRPr="00A45B47">
        <w:rPr>
          <w:rFonts w:ascii="Arial" w:eastAsia="Times New Roman" w:hAnsi="Arial" w:cs="Arial"/>
          <w:sz w:val="20"/>
          <w:szCs w:val="20"/>
          <w:lang w:val="fr-FR"/>
        </w:rPr>
        <w:t>QU’AUTRE  BONNE</w:t>
      </w:r>
      <w:proofErr w:type="gramEnd"/>
      <w:r w:rsidRPr="00A45B47">
        <w:rPr>
          <w:rFonts w:ascii="Arial" w:eastAsia="Times New Roman" w:hAnsi="Arial" w:cs="Arial"/>
          <w:sz w:val="20"/>
          <w:szCs w:val="20"/>
          <w:lang w:val="fr-FR"/>
        </w:rPr>
        <w:t xml:space="preserve"> ET</w:t>
      </w:r>
      <w:r w:rsidRPr="00A45B47">
        <w:rPr>
          <w:rFonts w:ascii="Arial" w:eastAsia="Times New Roman" w:hAnsi="Arial" w:cs="Arial"/>
          <w:spacing w:val="-4"/>
          <w:sz w:val="20"/>
          <w:szCs w:val="20"/>
          <w:lang w:val="fr-FR"/>
        </w:rPr>
        <w:t xml:space="preserve"> </w:t>
      </w:r>
      <w:r w:rsidRPr="00A45B47">
        <w:rPr>
          <w:rFonts w:ascii="Arial" w:eastAsia="Times New Roman" w:hAnsi="Arial" w:cs="Arial"/>
          <w:spacing w:val="-15"/>
          <w:sz w:val="20"/>
          <w:szCs w:val="20"/>
          <w:lang w:val="fr-FR"/>
        </w:rPr>
        <w:t>V</w:t>
      </w:r>
      <w:r w:rsidRPr="00A45B47">
        <w:rPr>
          <w:rFonts w:ascii="Arial" w:eastAsia="Times New Roman" w:hAnsi="Arial" w:cs="Arial"/>
          <w:sz w:val="20"/>
          <w:szCs w:val="20"/>
          <w:lang w:val="fr-FR"/>
        </w:rPr>
        <w:t>ALABLE CONTRE</w:t>
      </w:r>
      <w:r w:rsidRPr="00A45B47">
        <w:rPr>
          <w:rFonts w:ascii="Arial" w:eastAsia="Times New Roman" w:hAnsi="Arial" w:cs="Arial"/>
          <w:spacing w:val="-15"/>
          <w:sz w:val="20"/>
          <w:szCs w:val="20"/>
          <w:lang w:val="fr-FR"/>
        </w:rPr>
        <w:t>P</w:t>
      </w:r>
      <w:r w:rsidRPr="00A45B47">
        <w:rPr>
          <w:rFonts w:ascii="Arial" w:eastAsia="Times New Roman" w:hAnsi="Arial" w:cs="Arial"/>
          <w:sz w:val="20"/>
          <w:szCs w:val="20"/>
          <w:lang w:val="fr-FR"/>
        </w:rPr>
        <w:t>A</w:t>
      </w:r>
      <w:r w:rsidRPr="00A45B47">
        <w:rPr>
          <w:rFonts w:ascii="Arial" w:eastAsia="Times New Roman" w:hAnsi="Arial" w:cs="Arial"/>
          <w:spacing w:val="-4"/>
          <w:sz w:val="20"/>
          <w:szCs w:val="20"/>
          <w:lang w:val="fr-FR"/>
        </w:rPr>
        <w:t>R</w:t>
      </w:r>
      <w:r w:rsidRPr="00A45B47">
        <w:rPr>
          <w:rFonts w:ascii="Arial" w:eastAsia="Times New Roman" w:hAnsi="Arial" w:cs="Arial"/>
          <w:sz w:val="20"/>
          <w:szCs w:val="20"/>
          <w:lang w:val="fr-FR"/>
        </w:rPr>
        <w:t>TIE DONT</w:t>
      </w:r>
      <w:r w:rsidRPr="00A45B47">
        <w:rPr>
          <w:rFonts w:ascii="Arial" w:eastAsia="Times New Roman" w:hAnsi="Arial" w:cs="Arial"/>
          <w:spacing w:val="-4"/>
          <w:sz w:val="20"/>
          <w:szCs w:val="20"/>
          <w:lang w:val="fr-FR"/>
        </w:rPr>
        <w:t xml:space="preserve"> </w:t>
      </w:r>
      <w:r w:rsidRPr="00A45B47">
        <w:rPr>
          <w:rFonts w:ascii="Arial" w:eastAsia="Times New Roman" w:hAnsi="Arial" w:cs="Arial"/>
          <w:sz w:val="20"/>
          <w:szCs w:val="20"/>
          <w:lang w:val="fr-FR"/>
        </w:rPr>
        <w:t>LA</w:t>
      </w:r>
      <w:r w:rsidRPr="00A45B47">
        <w:rPr>
          <w:rFonts w:ascii="Arial" w:eastAsia="Times New Roman" w:hAnsi="Arial" w:cs="Arial"/>
          <w:spacing w:val="-11"/>
          <w:sz w:val="20"/>
          <w:szCs w:val="20"/>
          <w:lang w:val="fr-FR"/>
        </w:rPr>
        <w:t xml:space="preserve"> </w:t>
      </w:r>
      <w:r w:rsidRPr="00A45B47">
        <w:rPr>
          <w:rFonts w:ascii="Arial" w:eastAsia="Times New Roman" w:hAnsi="Arial" w:cs="Arial"/>
          <w:sz w:val="20"/>
          <w:szCs w:val="20"/>
          <w:lang w:val="fr-FR"/>
        </w:rPr>
        <w:t>RÉCEPTION ET</w:t>
      </w:r>
      <w:r w:rsidRPr="00A45B47">
        <w:rPr>
          <w:rFonts w:ascii="Arial" w:eastAsia="Times New Roman" w:hAnsi="Arial" w:cs="Arial"/>
          <w:spacing w:val="-3"/>
          <w:sz w:val="20"/>
          <w:szCs w:val="20"/>
          <w:lang w:val="fr-FR"/>
        </w:rPr>
        <w:t xml:space="preserve"> </w:t>
      </w:r>
      <w:r w:rsidRPr="00A45B47">
        <w:rPr>
          <w:rFonts w:ascii="Arial" w:eastAsia="Times New Roman" w:hAnsi="Arial" w:cs="Arial"/>
          <w:sz w:val="20"/>
          <w:szCs w:val="20"/>
          <w:lang w:val="fr-FR"/>
        </w:rPr>
        <w:t>LA SUFFISANCE SONT</w:t>
      </w:r>
      <w:r w:rsidRPr="00A45B47">
        <w:rPr>
          <w:rFonts w:ascii="Arial" w:eastAsia="Times New Roman" w:hAnsi="Arial" w:cs="Arial"/>
          <w:spacing w:val="-3"/>
          <w:sz w:val="20"/>
          <w:szCs w:val="20"/>
          <w:lang w:val="fr-FR"/>
        </w:rPr>
        <w:t xml:space="preserve"> </w:t>
      </w:r>
      <w:r w:rsidRPr="00A45B47">
        <w:rPr>
          <w:rFonts w:ascii="Arial" w:eastAsia="Times New Roman" w:hAnsi="Arial" w:cs="Arial"/>
          <w:sz w:val="20"/>
          <w:szCs w:val="20"/>
          <w:lang w:val="fr-FR"/>
        </w:rPr>
        <w:t xml:space="preserve">RECONNUES </w:t>
      </w:r>
      <w:r w:rsidRPr="00A45B47">
        <w:rPr>
          <w:rFonts w:ascii="Arial" w:eastAsia="Times New Roman" w:hAnsi="Arial" w:cs="Arial"/>
          <w:spacing w:val="-15"/>
          <w:sz w:val="20"/>
          <w:szCs w:val="20"/>
          <w:lang w:val="fr-FR"/>
        </w:rPr>
        <w:t>P</w:t>
      </w:r>
      <w:r w:rsidRPr="00A45B47">
        <w:rPr>
          <w:rFonts w:ascii="Arial" w:eastAsia="Times New Roman" w:hAnsi="Arial" w:cs="Arial"/>
          <w:sz w:val="20"/>
          <w:szCs w:val="20"/>
          <w:lang w:val="fr-FR"/>
        </w:rPr>
        <w:t>AR LA</w:t>
      </w:r>
      <w:r w:rsidRPr="00A45B47">
        <w:rPr>
          <w:rFonts w:ascii="Arial" w:eastAsia="Times New Roman" w:hAnsi="Arial" w:cs="Arial"/>
          <w:spacing w:val="-11"/>
          <w:sz w:val="20"/>
          <w:szCs w:val="20"/>
          <w:lang w:val="fr-FR"/>
        </w:rPr>
        <w:t xml:space="preserve"> </w:t>
      </w:r>
      <w:r w:rsidRPr="00A45B47">
        <w:rPr>
          <w:rFonts w:ascii="Arial" w:eastAsia="Times New Roman" w:hAnsi="Arial" w:cs="Arial"/>
          <w:sz w:val="20"/>
          <w:szCs w:val="20"/>
          <w:lang w:val="fr-FR"/>
        </w:rPr>
        <w:t>PRÉSENTE, CE PRO</w:t>
      </w:r>
      <w:r w:rsidRPr="00A45B47">
        <w:rPr>
          <w:rFonts w:ascii="Arial" w:eastAsia="Times New Roman" w:hAnsi="Arial" w:cs="Arial"/>
          <w:spacing w:val="-4"/>
          <w:sz w:val="20"/>
          <w:szCs w:val="20"/>
          <w:lang w:val="fr-FR"/>
        </w:rPr>
        <w:t>T</w:t>
      </w:r>
      <w:r w:rsidRPr="00A45B47">
        <w:rPr>
          <w:rFonts w:ascii="Arial" w:eastAsia="Times New Roman" w:hAnsi="Arial" w:cs="Arial"/>
          <w:sz w:val="20"/>
          <w:szCs w:val="20"/>
          <w:lang w:val="fr-FR"/>
        </w:rPr>
        <w:t>OCOLE D’ENTENTE</w:t>
      </w:r>
      <w:r w:rsidRPr="00A45B47">
        <w:rPr>
          <w:rFonts w:ascii="Arial" w:eastAsia="Times New Roman" w:hAnsi="Arial" w:cs="Arial"/>
          <w:spacing w:val="-11"/>
          <w:sz w:val="20"/>
          <w:szCs w:val="20"/>
          <w:lang w:val="fr-FR"/>
        </w:rPr>
        <w:t xml:space="preserve"> </w:t>
      </w:r>
      <w:r w:rsidRPr="00A45B47">
        <w:rPr>
          <w:rFonts w:ascii="Arial" w:eastAsia="Times New Roman" w:hAnsi="Arial" w:cs="Arial"/>
          <w:spacing w:val="-15"/>
          <w:sz w:val="20"/>
          <w:szCs w:val="20"/>
          <w:lang w:val="fr-FR"/>
        </w:rPr>
        <w:t>A</w:t>
      </w:r>
      <w:r w:rsidRPr="00A45B47">
        <w:rPr>
          <w:rFonts w:ascii="Arial" w:eastAsia="Times New Roman" w:hAnsi="Arial" w:cs="Arial"/>
          <w:sz w:val="20"/>
          <w:szCs w:val="20"/>
          <w:lang w:val="fr-FR"/>
        </w:rPr>
        <w:t>TTESTE QUE :</w:t>
      </w:r>
    </w:p>
    <w:p w:rsidR="00A45B47" w:rsidRPr="00A45B47" w:rsidRDefault="00A45B47" w:rsidP="00A45B47">
      <w:pPr>
        <w:widowControl w:val="0"/>
        <w:autoSpaceDE w:val="0"/>
        <w:autoSpaceDN w:val="0"/>
        <w:adjustRightInd w:val="0"/>
        <w:spacing w:before="90" w:after="0" w:line="240" w:lineRule="auto"/>
        <w:ind w:left="480"/>
        <w:rPr>
          <w:rFonts w:ascii="Arial" w:eastAsia="Times New Roman" w:hAnsi="Arial" w:cs="Arial"/>
          <w:sz w:val="20"/>
          <w:szCs w:val="20"/>
          <w:lang w:val="fr-FR"/>
        </w:rPr>
      </w:pPr>
      <w:r w:rsidRPr="00A45B47">
        <w:rPr>
          <w:rFonts w:ascii="Arial" w:eastAsia="Times New Roman" w:hAnsi="Arial" w:cs="Arial"/>
          <w:sz w:val="20"/>
          <w:szCs w:val="20"/>
          <w:lang w:val="fr-FR"/>
        </w:rPr>
        <w:t xml:space="preserve">1.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Le préambule fait partie intégrante de cette </w:t>
      </w:r>
      <w:proofErr w:type="gramStart"/>
      <w:r w:rsidRPr="00A45B47">
        <w:rPr>
          <w:rFonts w:ascii="Arial" w:eastAsia="Times New Roman" w:hAnsi="Arial" w:cs="Arial"/>
          <w:sz w:val="20"/>
          <w:szCs w:val="20"/>
          <w:lang w:val="fr-FR"/>
        </w:rPr>
        <w:t>Entente;</w:t>
      </w:r>
      <w:proofErr w:type="gramEnd"/>
    </w:p>
    <w:p w:rsidR="00A45B47" w:rsidRPr="00A45B47" w:rsidRDefault="00A45B47" w:rsidP="00A45B47">
      <w:pPr>
        <w:widowControl w:val="0"/>
        <w:autoSpaceDE w:val="0"/>
        <w:autoSpaceDN w:val="0"/>
        <w:adjustRightInd w:val="0"/>
        <w:spacing w:after="0" w:line="120" w:lineRule="exact"/>
        <w:rPr>
          <w:rFonts w:ascii="Arial" w:eastAsia="Times New Roman" w:hAnsi="Arial" w:cs="Arial"/>
          <w:sz w:val="12"/>
          <w:szCs w:val="12"/>
          <w:lang w:val="fr-FR"/>
        </w:rPr>
      </w:pPr>
    </w:p>
    <w:p w:rsidR="00A45B47" w:rsidRPr="00A45B47" w:rsidRDefault="00A45B47" w:rsidP="00A45B47">
      <w:pPr>
        <w:widowControl w:val="0"/>
        <w:autoSpaceDE w:val="0"/>
        <w:autoSpaceDN w:val="0"/>
        <w:adjustRightInd w:val="0"/>
        <w:spacing w:after="0" w:line="240" w:lineRule="auto"/>
        <w:ind w:left="480"/>
        <w:rPr>
          <w:rFonts w:ascii="Arial" w:eastAsia="Times New Roman" w:hAnsi="Arial" w:cs="Arial"/>
          <w:sz w:val="20"/>
          <w:szCs w:val="20"/>
          <w:lang w:val="fr-FR"/>
        </w:rPr>
      </w:pPr>
      <w:r w:rsidRPr="00A45B47">
        <w:rPr>
          <w:rFonts w:ascii="Arial" w:eastAsia="Times New Roman" w:hAnsi="Arial" w:cs="Arial"/>
          <w:sz w:val="20"/>
          <w:szCs w:val="20"/>
          <w:lang w:val="fr-FR"/>
        </w:rPr>
        <w:t xml:space="preserve">2.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La Caution accepte que le Bénéficiaire prenne en charge l’achèvement du Contrat </w:t>
      </w:r>
      <w:proofErr w:type="gramStart"/>
      <w:r w:rsidRPr="00A45B47">
        <w:rPr>
          <w:rFonts w:ascii="Arial" w:eastAsia="Times New Roman" w:hAnsi="Arial" w:cs="Arial"/>
          <w:sz w:val="20"/>
          <w:szCs w:val="20"/>
          <w:lang w:val="fr-FR"/>
        </w:rPr>
        <w:t>original;</w:t>
      </w:r>
      <w:proofErr w:type="gramEnd"/>
    </w:p>
    <w:p w:rsidR="00A45B47" w:rsidRPr="00A45B47" w:rsidRDefault="00A45B47" w:rsidP="00A45B47">
      <w:pPr>
        <w:widowControl w:val="0"/>
        <w:autoSpaceDE w:val="0"/>
        <w:autoSpaceDN w:val="0"/>
        <w:adjustRightInd w:val="0"/>
        <w:spacing w:after="0" w:line="120" w:lineRule="exact"/>
        <w:rPr>
          <w:rFonts w:ascii="Arial" w:eastAsia="Times New Roman" w:hAnsi="Arial" w:cs="Arial"/>
          <w:sz w:val="12"/>
          <w:szCs w:val="12"/>
          <w:lang w:val="fr-FR"/>
        </w:rPr>
      </w:pPr>
    </w:p>
    <w:p w:rsidR="00A45B47" w:rsidRPr="00A45B47" w:rsidRDefault="00A45B47" w:rsidP="00A45B47">
      <w:pPr>
        <w:widowControl w:val="0"/>
        <w:tabs>
          <w:tab w:val="left" w:pos="9140"/>
        </w:tabs>
        <w:autoSpaceDE w:val="0"/>
        <w:autoSpaceDN w:val="0"/>
        <w:adjustRightInd w:val="0"/>
        <w:spacing w:after="0" w:line="271" w:lineRule="auto"/>
        <w:ind w:left="840" w:right="329"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3.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Le Bénéficiaire doit payer le Solde du prix du Contrat original, soit un montant </w:t>
      </w:r>
      <w:proofErr w:type="gramStart"/>
      <w:r w:rsidRPr="00A45B47">
        <w:rPr>
          <w:rFonts w:ascii="Arial" w:eastAsia="Times New Roman" w:hAnsi="Arial" w:cs="Arial"/>
          <w:sz w:val="20"/>
          <w:szCs w:val="20"/>
          <w:lang w:val="fr-FR"/>
        </w:rPr>
        <w:t xml:space="preserve">de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proofErr w:type="gramEnd"/>
      <w:r w:rsidRPr="00A45B47">
        <w:rPr>
          <w:rFonts w:ascii="Arial" w:eastAsia="Times New Roman" w:hAnsi="Arial" w:cs="Arial"/>
          <w:sz w:val="20"/>
          <w:szCs w:val="20"/>
          <w:lang w:val="fr-FR"/>
        </w:rPr>
        <w:t>$ (tel que calculé selon l’Annexe B) conformément à la présente Entente, afin d’acquitter les coûts relatifs à l’achèvement des travaux;</w:t>
      </w:r>
    </w:p>
    <w:p w:rsidR="00A45B47" w:rsidRPr="00A45B47" w:rsidRDefault="00A45B47" w:rsidP="00A45B47">
      <w:pPr>
        <w:widowControl w:val="0"/>
        <w:autoSpaceDE w:val="0"/>
        <w:autoSpaceDN w:val="0"/>
        <w:adjustRightInd w:val="0"/>
        <w:spacing w:before="90" w:after="0" w:line="271" w:lineRule="auto"/>
        <w:ind w:left="840" w:right="208"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4.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Dans le cas où le coût total réel déboursé par le Bénéficiaire pour l’achèvement des travaux, tel qu’approuvé par la Caution et à l’exclusion de toute Modification, excède le Solde du prix du Contrat original, la Caution, après</w:t>
      </w:r>
    </w:p>
    <w:p w:rsidR="00A45B47" w:rsidRPr="00A45B47" w:rsidRDefault="00A45B47" w:rsidP="00A45B47">
      <w:pPr>
        <w:widowControl w:val="0"/>
        <w:autoSpaceDE w:val="0"/>
        <w:autoSpaceDN w:val="0"/>
        <w:adjustRightInd w:val="0"/>
        <w:spacing w:after="0" w:line="271" w:lineRule="auto"/>
        <w:ind w:left="840" w:right="10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le</w:t>
      </w:r>
      <w:proofErr w:type="gramEnd"/>
      <w:r w:rsidRPr="00A45B47">
        <w:rPr>
          <w:rFonts w:ascii="Arial" w:eastAsia="Times New Roman" w:hAnsi="Arial" w:cs="Arial"/>
          <w:sz w:val="20"/>
          <w:szCs w:val="20"/>
          <w:lang w:val="fr-FR"/>
        </w:rPr>
        <w:t xml:space="preserve"> paiement par le Bénéficiaire du Solde du prix du Contrat original, devra payer au Bénéficiaire</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un montant suffisant afin d’acquitter les coûts réels du Bénéficiaire (les «</w:t>
      </w:r>
      <w:r w:rsidRPr="00A45B47">
        <w:rPr>
          <w:rFonts w:ascii="Arial" w:eastAsia="Times New Roman" w:hAnsi="Arial" w:cs="Arial"/>
          <w:spacing w:val="-10"/>
          <w:sz w:val="20"/>
          <w:szCs w:val="20"/>
          <w:lang w:val="fr-FR"/>
        </w:rPr>
        <w:t xml:space="preserve"> </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vances de la Caution »), et ce, conformément avec le paragraphe 5 ci-dessous. Si à quelque moment, la Caution nie sa responsabilité en vertu du Cautionnement d’exécution, la Caution transmettra par écrit au Bénéficiaire les motifs qui sous-tendent</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cette position, et le Bénéficiaire n’aura plus droit à aucune autre</w:t>
      </w:r>
      <w:r w:rsidRPr="00A45B47">
        <w:rPr>
          <w:rFonts w:ascii="Arial" w:eastAsia="Times New Roman" w:hAnsi="Arial" w:cs="Arial"/>
          <w:spacing w:val="-10"/>
          <w:sz w:val="20"/>
          <w:szCs w:val="20"/>
          <w:lang w:val="fr-FR"/>
        </w:rPr>
        <w:t xml:space="preserve"> </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w:t>
      </w:r>
      <w:r w:rsidR="00DA24EA">
        <w:rPr>
          <w:rFonts w:ascii="Arial" w:eastAsia="Times New Roman" w:hAnsi="Arial" w:cs="Arial"/>
          <w:sz w:val="20"/>
          <w:szCs w:val="20"/>
          <w:lang w:val="fr-FR"/>
        </w:rPr>
        <w:t>s</w:t>
      </w:r>
      <w:r w:rsidRPr="00A45B47">
        <w:rPr>
          <w:rFonts w:ascii="Arial" w:eastAsia="Times New Roman" w:hAnsi="Arial" w:cs="Arial"/>
          <w:sz w:val="20"/>
          <w:szCs w:val="20"/>
          <w:lang w:val="fr-FR"/>
        </w:rPr>
        <w:t xml:space="preserve"> de la Caution. Il est entendu que le total des montants</w:t>
      </w:r>
    </w:p>
    <w:p w:rsidR="00A45B47" w:rsidRPr="00A45B47" w:rsidRDefault="00A45B47" w:rsidP="00A45B47">
      <w:pPr>
        <w:widowControl w:val="0"/>
        <w:autoSpaceDE w:val="0"/>
        <w:autoSpaceDN w:val="0"/>
        <w:adjustRightInd w:val="0"/>
        <w:spacing w:after="0" w:line="240" w:lineRule="auto"/>
        <w:ind w:left="84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versés</w:t>
      </w:r>
      <w:proofErr w:type="gramEnd"/>
      <w:r w:rsidRPr="00A45B47">
        <w:rPr>
          <w:rFonts w:ascii="Arial" w:eastAsia="Times New Roman" w:hAnsi="Arial" w:cs="Arial"/>
          <w:sz w:val="20"/>
          <w:szCs w:val="20"/>
          <w:lang w:val="fr-FR"/>
        </w:rPr>
        <w:t xml:space="preserve"> à titre d’</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vances de la Caution ne dépasseront en aucun temps le Montant du cautionnement;</w:t>
      </w:r>
    </w:p>
    <w:p w:rsidR="00A45B47" w:rsidRPr="00A45B47" w:rsidRDefault="00A45B47" w:rsidP="00A45B47">
      <w:pPr>
        <w:widowControl w:val="0"/>
        <w:autoSpaceDE w:val="0"/>
        <w:autoSpaceDN w:val="0"/>
        <w:adjustRightInd w:val="0"/>
        <w:spacing w:after="0" w:line="240" w:lineRule="auto"/>
        <w:ind w:left="840"/>
        <w:rPr>
          <w:rFonts w:ascii="Arial" w:eastAsia="Times New Roman" w:hAnsi="Arial" w:cs="Arial"/>
          <w:sz w:val="20"/>
          <w:szCs w:val="20"/>
          <w:lang w:val="fr-FR"/>
        </w:rPr>
        <w:sectPr w:rsidR="00A45B47" w:rsidRPr="00A45B47">
          <w:headerReference w:type="default" r:id="rId9"/>
          <w:footerReference w:type="default" r:id="rId10"/>
          <w:pgSz w:w="12240" w:h="15840"/>
          <w:pgMar w:top="600" w:right="620" w:bottom="280" w:left="600" w:header="405" w:footer="411" w:gutter="0"/>
          <w:pgNumType w:start="2"/>
          <w:cols w:space="720" w:equalWidth="0">
            <w:col w:w="11020"/>
          </w:cols>
          <w:noEndnote/>
        </w:sectPr>
      </w:pPr>
    </w:p>
    <w:p w:rsidR="00A45B47" w:rsidRPr="00A45B47" w:rsidRDefault="00A45B47" w:rsidP="00A45B47">
      <w:pPr>
        <w:widowControl w:val="0"/>
        <w:autoSpaceDE w:val="0"/>
        <w:autoSpaceDN w:val="0"/>
        <w:adjustRightInd w:val="0"/>
        <w:spacing w:before="9" w:after="0" w:line="150" w:lineRule="exact"/>
        <w:rPr>
          <w:rFonts w:ascii="Arial" w:eastAsia="Times New Roman" w:hAnsi="Arial" w:cs="Arial"/>
          <w:sz w:val="15"/>
          <w:szCs w:val="15"/>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34" w:after="0" w:line="271" w:lineRule="auto"/>
        <w:ind w:left="840" w:right="163"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5.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Sur une base mensuelle, le Bénéficiaire doit s’assurer que le Consultant, (tel que défini au Contrat original), certifie et approuve le montant du paiement qui aurait été fait en vertu du Contrat original et indique sur ce même certificat le coût réel des mêmes travaux ayant été réalisés sous la direction du Bénéficiaire.</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S’il en résulte un montant excédentaire (un « Surplus »), aucune</w:t>
      </w:r>
      <w:r w:rsidRPr="00A45B47">
        <w:rPr>
          <w:rFonts w:ascii="Arial" w:eastAsia="Times New Roman" w:hAnsi="Arial" w:cs="Arial"/>
          <w:spacing w:val="-10"/>
          <w:sz w:val="20"/>
          <w:szCs w:val="20"/>
          <w:lang w:val="fr-FR"/>
        </w:rPr>
        <w:t xml:space="preserve"> </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w:t>
      </w:r>
      <w:r w:rsidR="0050008D">
        <w:rPr>
          <w:rFonts w:ascii="Arial" w:eastAsia="Times New Roman" w:hAnsi="Arial" w:cs="Arial"/>
          <w:sz w:val="20"/>
          <w:szCs w:val="20"/>
          <w:lang w:val="fr-FR"/>
        </w:rPr>
        <w:t>s</w:t>
      </w:r>
      <w:r w:rsidRPr="00A45B47">
        <w:rPr>
          <w:rFonts w:ascii="Arial" w:eastAsia="Times New Roman" w:hAnsi="Arial" w:cs="Arial"/>
          <w:sz w:val="20"/>
          <w:szCs w:val="20"/>
          <w:lang w:val="fr-FR"/>
        </w:rPr>
        <w:t xml:space="preserve"> de la Caution ne sera versée pour ce mois. De plus, tout Surplus sera considéré et appliqué en réduction des coûts réels des travaux réalisés par le Bénéficiaire le mois suivant. Chaque</w:t>
      </w:r>
      <w:r w:rsidRPr="00A45B47">
        <w:rPr>
          <w:rFonts w:ascii="Arial" w:eastAsia="Times New Roman" w:hAnsi="Arial" w:cs="Arial"/>
          <w:spacing w:val="-11"/>
          <w:sz w:val="20"/>
          <w:szCs w:val="20"/>
          <w:lang w:val="fr-FR"/>
        </w:rPr>
        <w:t xml:space="preserve"> </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w:t>
      </w:r>
      <w:r w:rsidR="0050008D">
        <w:rPr>
          <w:rFonts w:ascii="Arial" w:eastAsia="Times New Roman" w:hAnsi="Arial" w:cs="Arial"/>
          <w:sz w:val="20"/>
          <w:szCs w:val="20"/>
          <w:lang w:val="fr-FR"/>
        </w:rPr>
        <w:t>s</w:t>
      </w:r>
      <w:r w:rsidRPr="00A45B47">
        <w:rPr>
          <w:rFonts w:ascii="Arial" w:eastAsia="Times New Roman" w:hAnsi="Arial" w:cs="Arial"/>
          <w:sz w:val="20"/>
          <w:szCs w:val="20"/>
          <w:lang w:val="fr-FR"/>
        </w:rPr>
        <w:t xml:space="preserve"> de la Caution sera versée par la Caution trente (30) jours après le dernier jour du mois visé. À ce même moment, le Bénéficiaire doit également fournir à la Caution une estimation révisée des coûts nécessaires à l’achèvement des travaux, ainsi qu’une ventilation des coûts devant être engagés au cours</w:t>
      </w:r>
    </w:p>
    <w:p w:rsidR="00A45B47" w:rsidRPr="00A45B47" w:rsidRDefault="00A45B47" w:rsidP="00A45B47">
      <w:pPr>
        <w:widowControl w:val="0"/>
        <w:autoSpaceDE w:val="0"/>
        <w:autoSpaceDN w:val="0"/>
        <w:adjustRightInd w:val="0"/>
        <w:spacing w:after="0" w:line="240" w:lineRule="auto"/>
        <w:ind w:left="84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du</w:t>
      </w:r>
      <w:proofErr w:type="gramEnd"/>
      <w:r w:rsidRPr="00A45B47">
        <w:rPr>
          <w:rFonts w:ascii="Arial" w:eastAsia="Times New Roman" w:hAnsi="Arial" w:cs="Arial"/>
          <w:sz w:val="20"/>
          <w:szCs w:val="20"/>
          <w:lang w:val="fr-FR"/>
        </w:rPr>
        <w:t xml:space="preserve"> mois suivant;</w:t>
      </w:r>
    </w:p>
    <w:p w:rsidR="00A45B47" w:rsidRPr="00A45B47" w:rsidRDefault="00A45B47" w:rsidP="00A45B47">
      <w:pPr>
        <w:widowControl w:val="0"/>
        <w:autoSpaceDE w:val="0"/>
        <w:autoSpaceDN w:val="0"/>
        <w:adjustRightInd w:val="0"/>
        <w:spacing w:after="0" w:line="120" w:lineRule="exact"/>
        <w:rPr>
          <w:rFonts w:ascii="Arial" w:eastAsia="Times New Roman" w:hAnsi="Arial" w:cs="Arial"/>
          <w:sz w:val="12"/>
          <w:szCs w:val="12"/>
          <w:lang w:val="fr-FR"/>
        </w:rPr>
      </w:pPr>
    </w:p>
    <w:p w:rsidR="00A45B47" w:rsidRPr="00A45B47" w:rsidRDefault="00A45B47" w:rsidP="00A45B47">
      <w:pPr>
        <w:widowControl w:val="0"/>
        <w:autoSpaceDE w:val="0"/>
        <w:autoSpaceDN w:val="0"/>
        <w:adjustRightInd w:val="0"/>
        <w:spacing w:after="0" w:line="271" w:lineRule="auto"/>
        <w:ind w:left="840" w:right="85"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6.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Afin d’établir le montant de ses</w:t>
      </w:r>
      <w:r w:rsidRPr="00A45B47">
        <w:rPr>
          <w:rFonts w:ascii="Arial" w:eastAsia="Times New Roman" w:hAnsi="Arial" w:cs="Arial"/>
          <w:spacing w:val="-11"/>
          <w:sz w:val="20"/>
          <w:szCs w:val="20"/>
          <w:lang w:val="fr-FR"/>
        </w:rPr>
        <w:t xml:space="preserve"> </w:t>
      </w:r>
      <w:r w:rsidRPr="00A45B47">
        <w:rPr>
          <w:rFonts w:ascii="Arial" w:eastAsia="Times New Roman" w:hAnsi="Arial" w:cs="Arial"/>
          <w:spacing w:val="-4"/>
          <w:sz w:val="20"/>
          <w:szCs w:val="20"/>
          <w:lang w:val="fr-FR"/>
        </w:rPr>
        <w:t>A</w:t>
      </w:r>
      <w:r w:rsidRPr="00A45B47">
        <w:rPr>
          <w:rFonts w:ascii="Arial" w:eastAsia="Times New Roman" w:hAnsi="Arial" w:cs="Arial"/>
          <w:sz w:val="20"/>
          <w:szCs w:val="20"/>
          <w:lang w:val="fr-FR"/>
        </w:rPr>
        <w:t>vances, la Caution ne sera jamais tenue de payer ou de financer quelque coût que ce soit découlant de travaux ou matériaux supplémentaires commandés par le Bénéficiaire qui augmentent la portée des</w:t>
      </w:r>
      <w:r w:rsidRPr="00A45B47">
        <w:rPr>
          <w:rFonts w:ascii="Arial" w:eastAsia="Times New Roman" w:hAnsi="Arial" w:cs="Arial"/>
          <w:spacing w:val="-3"/>
          <w:sz w:val="20"/>
          <w:szCs w:val="20"/>
          <w:lang w:val="fr-FR"/>
        </w:rPr>
        <w:t xml:space="preserve"> </w:t>
      </w:r>
      <w:r w:rsidRPr="00A45B47">
        <w:rPr>
          <w:rFonts w:ascii="Arial" w:eastAsia="Times New Roman" w:hAnsi="Arial" w:cs="Arial"/>
          <w:spacing w:val="-7"/>
          <w:sz w:val="20"/>
          <w:szCs w:val="20"/>
          <w:lang w:val="fr-FR"/>
        </w:rPr>
        <w:t>T</w:t>
      </w:r>
      <w:r w:rsidRPr="00A45B47">
        <w:rPr>
          <w:rFonts w:ascii="Arial" w:eastAsia="Times New Roman" w:hAnsi="Arial" w:cs="Arial"/>
          <w:sz w:val="20"/>
          <w:szCs w:val="20"/>
          <w:lang w:val="fr-FR"/>
        </w:rPr>
        <w:t>ravaux (les « Modifications »</w:t>
      </w:r>
      <w:proofErr w:type="gramStart"/>
      <w:r w:rsidRPr="00A45B47">
        <w:rPr>
          <w:rFonts w:ascii="Arial" w:eastAsia="Times New Roman" w:hAnsi="Arial" w:cs="Arial"/>
          <w:sz w:val="20"/>
          <w:szCs w:val="20"/>
          <w:lang w:val="fr-FR"/>
        </w:rPr>
        <w:t>);</w:t>
      </w:r>
      <w:proofErr w:type="gramEnd"/>
    </w:p>
    <w:p w:rsidR="00A45B47" w:rsidRPr="00A45B47" w:rsidRDefault="00A45B47" w:rsidP="00A45B47">
      <w:pPr>
        <w:widowControl w:val="0"/>
        <w:autoSpaceDE w:val="0"/>
        <w:autoSpaceDN w:val="0"/>
        <w:adjustRightInd w:val="0"/>
        <w:spacing w:before="90" w:after="0" w:line="271" w:lineRule="auto"/>
        <w:ind w:left="840" w:right="74"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7.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Le Bénéficiaire doit divulguer à la Caution l’identité de tous les sous-traitants et les fournisseurs qu’il prévoit engager pour compléter les travaux prévus au Contrat ainsi que toute relation que le Bénéficiaire pourrait avoir avec ces sous-traitants et fournisseurs.</w:t>
      </w:r>
      <w:r w:rsidRPr="00A45B47">
        <w:rPr>
          <w:rFonts w:ascii="Arial" w:eastAsia="Times New Roman" w:hAnsi="Arial" w:cs="Arial"/>
          <w:spacing w:val="-11"/>
          <w:sz w:val="20"/>
          <w:szCs w:val="20"/>
          <w:lang w:val="fr-FR"/>
        </w:rPr>
        <w:t xml:space="preserve"> </w:t>
      </w:r>
      <w:r w:rsidRPr="00A45B47">
        <w:rPr>
          <w:rFonts w:ascii="Arial" w:eastAsia="Times New Roman" w:hAnsi="Arial" w:cs="Arial"/>
          <w:sz w:val="20"/>
          <w:szCs w:val="20"/>
          <w:lang w:val="fr-FR"/>
        </w:rPr>
        <w:t xml:space="preserve">Advenant que la Caution s’objecte, pour des motifs raisonnables, au choix dénoncé par le Bénéficiaire, ce dernier doit soumettre à la Caution le nom d’un autre sous-traitant ou fournisseur en vue d’obtenir son </w:t>
      </w:r>
      <w:proofErr w:type="gramStart"/>
      <w:r w:rsidRPr="00A45B47">
        <w:rPr>
          <w:rFonts w:ascii="Arial" w:eastAsia="Times New Roman" w:hAnsi="Arial" w:cs="Arial"/>
          <w:sz w:val="20"/>
          <w:szCs w:val="20"/>
          <w:lang w:val="fr-FR"/>
        </w:rPr>
        <w:t>approbation;</w:t>
      </w:r>
      <w:proofErr w:type="gramEnd"/>
    </w:p>
    <w:p w:rsidR="00A45B47" w:rsidRPr="00A45B47" w:rsidRDefault="00A45B47" w:rsidP="00A45B47">
      <w:pPr>
        <w:widowControl w:val="0"/>
        <w:autoSpaceDE w:val="0"/>
        <w:autoSpaceDN w:val="0"/>
        <w:adjustRightInd w:val="0"/>
        <w:spacing w:before="90" w:after="0" w:line="271" w:lineRule="auto"/>
        <w:ind w:left="840" w:right="319"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8.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Dans le but de permettre à la Caution de procéder à des vérifications quant aux coûts réels engagés pour l’achèvement des travaux, le Bénéficiaire doit permettre à la Caution, ou tout représentant désigné par elle, un accès raisonnable aux lieux du Projet pour lui permettre de faire des observations quant aux travaux, ainsi qu’à tout document, livre comptable ou dossier lié au Contrat </w:t>
      </w:r>
      <w:proofErr w:type="gramStart"/>
      <w:r w:rsidRPr="00A45B47">
        <w:rPr>
          <w:rFonts w:ascii="Arial" w:eastAsia="Times New Roman" w:hAnsi="Arial" w:cs="Arial"/>
          <w:sz w:val="20"/>
          <w:szCs w:val="20"/>
          <w:lang w:val="fr-FR"/>
        </w:rPr>
        <w:t>original;</w:t>
      </w:r>
      <w:proofErr w:type="gramEnd"/>
    </w:p>
    <w:p w:rsidR="00A45B47" w:rsidRPr="00A45B47" w:rsidRDefault="00A45B47" w:rsidP="00A45B47">
      <w:pPr>
        <w:widowControl w:val="0"/>
        <w:autoSpaceDE w:val="0"/>
        <w:autoSpaceDN w:val="0"/>
        <w:adjustRightInd w:val="0"/>
        <w:spacing w:before="90" w:after="0" w:line="271" w:lineRule="auto"/>
        <w:ind w:left="840" w:right="186" w:hanging="360"/>
        <w:rPr>
          <w:rFonts w:ascii="Arial" w:eastAsia="Times New Roman" w:hAnsi="Arial" w:cs="Arial"/>
          <w:sz w:val="20"/>
          <w:szCs w:val="20"/>
          <w:lang w:val="fr-FR"/>
        </w:rPr>
      </w:pPr>
      <w:r w:rsidRPr="00A45B47">
        <w:rPr>
          <w:rFonts w:ascii="Arial" w:eastAsia="Times New Roman" w:hAnsi="Arial" w:cs="Arial"/>
          <w:sz w:val="20"/>
          <w:szCs w:val="20"/>
          <w:lang w:val="fr-FR"/>
        </w:rPr>
        <w:t xml:space="preserve">9.  </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Le Bénéficiaire ne fera aucune réclamation en vertu du Cautionnement d’exécution pour des travaux supplémentaires ou pour le coût d’une prétendue déficience à moins d’avoir préalablement transmis à la Caution un avis écrit détaillant cette réclamation, et pourvu que la Caution, ou tout représentant désigné par elle, ait</w:t>
      </w:r>
    </w:p>
    <w:p w:rsidR="007358F0" w:rsidRDefault="00A45B47" w:rsidP="007358F0">
      <w:pPr>
        <w:widowControl w:val="0"/>
        <w:autoSpaceDE w:val="0"/>
        <w:autoSpaceDN w:val="0"/>
        <w:adjustRightInd w:val="0"/>
        <w:spacing w:after="0" w:line="271" w:lineRule="auto"/>
        <w:ind w:left="840" w:right="462"/>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eu</w:t>
      </w:r>
      <w:proofErr w:type="gramEnd"/>
      <w:r w:rsidRPr="00A45B47">
        <w:rPr>
          <w:rFonts w:ascii="Arial" w:eastAsia="Times New Roman" w:hAnsi="Arial" w:cs="Arial"/>
          <w:sz w:val="20"/>
          <w:szCs w:val="20"/>
          <w:lang w:val="fr-FR"/>
        </w:rPr>
        <w:t xml:space="preserve"> l’occasion raisonnable de procéder à une enquête quant à</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cette réclamation, et ce, avant le début de tous travaux s’y rapportant, pour autant que cette enquête soit e</w:t>
      </w:r>
      <w:r w:rsidRPr="00A45B47">
        <w:rPr>
          <w:rFonts w:ascii="Arial" w:eastAsia="Times New Roman" w:hAnsi="Arial" w:cs="Arial"/>
          <w:spacing w:val="-3"/>
          <w:sz w:val="20"/>
          <w:szCs w:val="20"/>
          <w:lang w:val="fr-FR"/>
        </w:rPr>
        <w:t>f</w:t>
      </w:r>
      <w:r w:rsidRPr="00A45B47">
        <w:rPr>
          <w:rFonts w:ascii="Arial" w:eastAsia="Times New Roman" w:hAnsi="Arial" w:cs="Arial"/>
          <w:sz w:val="20"/>
          <w:szCs w:val="20"/>
          <w:lang w:val="fr-FR"/>
        </w:rPr>
        <w:t>fectuée par la Caution dans un délai raisonnable;</w:t>
      </w:r>
    </w:p>
    <w:p w:rsidR="00A45B47" w:rsidRPr="00A13652" w:rsidRDefault="00A45B47" w:rsidP="00925A55">
      <w:pPr>
        <w:widowControl w:val="0"/>
        <w:autoSpaceDE w:val="0"/>
        <w:autoSpaceDN w:val="0"/>
        <w:adjustRightInd w:val="0"/>
        <w:spacing w:before="90" w:after="0" w:line="271" w:lineRule="auto"/>
        <w:ind w:left="840" w:right="186" w:hanging="360"/>
        <w:rPr>
          <w:rFonts w:ascii="Arial" w:eastAsia="Times New Roman" w:hAnsi="Arial" w:cs="Arial"/>
          <w:sz w:val="20"/>
          <w:szCs w:val="20"/>
          <w:lang w:val="fr-FR"/>
        </w:rPr>
      </w:pPr>
      <w:r w:rsidRPr="00A13652">
        <w:rPr>
          <w:lang w:val="fr-FR"/>
        </w:rPr>
        <w:t>10.</w:t>
      </w:r>
      <w:r w:rsidR="00702A6E" w:rsidRPr="00A13652">
        <w:rPr>
          <w:lang w:val="fr-FR"/>
        </w:rPr>
        <w:t xml:space="preserve"> </w:t>
      </w:r>
      <w:r w:rsidR="00A56FF0" w:rsidRPr="00A13652">
        <w:rPr>
          <w:rFonts w:ascii="Arial" w:eastAsia="Times New Roman" w:hAnsi="Arial" w:cs="Arial"/>
          <w:sz w:val="20"/>
          <w:szCs w:val="20"/>
          <w:lang w:val="fr-FR"/>
        </w:rPr>
        <w:t xml:space="preserve">Le Bénéficiaire doit payer à la Caution les retenues visées à l’Annexe B (les « Retenues ») ou lui céder ou grever </w:t>
      </w:r>
      <w:r w:rsidR="00702A6E" w:rsidRPr="00A13652">
        <w:rPr>
          <w:rFonts w:ascii="Arial" w:eastAsia="Times New Roman" w:hAnsi="Arial" w:cs="Arial"/>
          <w:sz w:val="20"/>
          <w:szCs w:val="20"/>
          <w:lang w:val="fr-FR"/>
        </w:rPr>
        <w:t xml:space="preserve">  </w:t>
      </w:r>
      <w:r w:rsidR="00A56FF0" w:rsidRPr="00A13652">
        <w:rPr>
          <w:rFonts w:ascii="Arial" w:eastAsia="Times New Roman" w:hAnsi="Arial" w:cs="Arial"/>
          <w:sz w:val="20"/>
          <w:szCs w:val="20"/>
          <w:lang w:val="fr-FR"/>
        </w:rPr>
        <w:t>d’une sûreté ou hypothéquer en sa faveur tout droit et intérêt qu’il pourrait avoir relativement à ces Retenues. La Caution maintiendra le Projet libre de toute hypothèque légale publiée par les sous-traitants et fournisseurs du Débiteur principal relativement aux travaux exécutés en vertu du Contrat original.</w:t>
      </w:r>
      <w:r w:rsidR="00A56FF0" w:rsidRPr="00A13652">
        <w:rPr>
          <w:rFonts w:ascii="Arial" w:eastAsia="Times New Roman" w:hAnsi="Arial" w:cs="Arial"/>
          <w:b/>
          <w:sz w:val="20"/>
          <w:szCs w:val="20"/>
          <w:lang w:val="fr-FR"/>
        </w:rPr>
        <w:t xml:space="preserve"> [Note : Ce paragraphe ne doit être utilisé que lorsqu’un cautionnement de paiement pour gages, matériaux et services est émis]</w:t>
      </w:r>
      <w:r w:rsidR="00A56FF0" w:rsidRPr="00A13652">
        <w:rPr>
          <w:rFonts w:ascii="Arial" w:eastAsia="Times New Roman" w:hAnsi="Arial" w:cs="Arial"/>
          <w:sz w:val="20"/>
          <w:szCs w:val="20"/>
          <w:lang w:val="fr-FR"/>
        </w:rPr>
        <w:t>.</w:t>
      </w:r>
    </w:p>
    <w:p w:rsidR="00A45B47" w:rsidRPr="00A45B47" w:rsidRDefault="00A45B47" w:rsidP="00A45B47">
      <w:pPr>
        <w:widowControl w:val="0"/>
        <w:autoSpaceDE w:val="0"/>
        <w:autoSpaceDN w:val="0"/>
        <w:adjustRightInd w:val="0"/>
        <w:spacing w:before="90" w:after="0" w:line="271" w:lineRule="auto"/>
        <w:ind w:left="840" w:right="132" w:hanging="360"/>
        <w:rPr>
          <w:rFonts w:ascii="Arial" w:eastAsia="Times New Roman" w:hAnsi="Arial" w:cs="Arial"/>
          <w:sz w:val="20"/>
          <w:szCs w:val="20"/>
          <w:lang w:val="fr-FR"/>
        </w:rPr>
      </w:pPr>
      <w:r w:rsidRPr="00A45B47">
        <w:rPr>
          <w:rFonts w:ascii="Arial" w:eastAsia="Times New Roman" w:hAnsi="Arial" w:cs="Arial"/>
          <w:spacing w:val="-15"/>
          <w:sz w:val="20"/>
          <w:szCs w:val="20"/>
          <w:lang w:val="fr-FR"/>
        </w:rPr>
        <w:t>1</w:t>
      </w:r>
      <w:r w:rsidRPr="00A45B47">
        <w:rPr>
          <w:rFonts w:ascii="Arial" w:eastAsia="Times New Roman" w:hAnsi="Arial" w:cs="Arial"/>
          <w:sz w:val="20"/>
          <w:szCs w:val="20"/>
          <w:lang w:val="fr-FR"/>
        </w:rPr>
        <w:t>1.</w:t>
      </w:r>
      <w:r w:rsidRPr="00A45B47">
        <w:rPr>
          <w:rFonts w:ascii="Arial" w:eastAsia="Times New Roman" w:hAnsi="Arial" w:cs="Arial"/>
          <w:spacing w:val="41"/>
          <w:sz w:val="20"/>
          <w:szCs w:val="20"/>
          <w:lang w:val="fr-FR"/>
        </w:rPr>
        <w:t xml:space="preserve"> </w:t>
      </w:r>
      <w:r w:rsidRPr="00A45B47">
        <w:rPr>
          <w:rFonts w:ascii="Arial" w:eastAsia="Times New Roman" w:hAnsi="Arial" w:cs="Arial"/>
          <w:sz w:val="20"/>
          <w:szCs w:val="20"/>
          <w:lang w:val="fr-FR"/>
        </w:rPr>
        <w:t>Le Bénéficiaire et la Caution s’entendent pour collaborer à la résolution de tout di</w:t>
      </w:r>
      <w:r w:rsidRPr="00A45B47">
        <w:rPr>
          <w:rFonts w:ascii="Arial" w:eastAsia="Times New Roman" w:hAnsi="Arial" w:cs="Arial"/>
          <w:spacing w:val="-3"/>
          <w:sz w:val="20"/>
          <w:szCs w:val="20"/>
          <w:lang w:val="fr-FR"/>
        </w:rPr>
        <w:t>f</w:t>
      </w:r>
      <w:r w:rsidRPr="00A45B47">
        <w:rPr>
          <w:rFonts w:ascii="Arial" w:eastAsia="Times New Roman" w:hAnsi="Arial" w:cs="Arial"/>
          <w:sz w:val="20"/>
          <w:szCs w:val="20"/>
          <w:lang w:val="fr-FR"/>
        </w:rPr>
        <w:t xml:space="preserve">férend relatif au Contrat original en privilégiant la négociation à l’amiable, à la condition qu’aucune des parties n’ait à compromettre quelconque droit découlant du Contrat original ou du Cautionnement </w:t>
      </w:r>
      <w:proofErr w:type="gramStart"/>
      <w:r w:rsidRPr="00A45B47">
        <w:rPr>
          <w:rFonts w:ascii="Arial" w:eastAsia="Times New Roman" w:hAnsi="Arial" w:cs="Arial"/>
          <w:sz w:val="20"/>
          <w:szCs w:val="20"/>
          <w:lang w:val="fr-FR"/>
        </w:rPr>
        <w:t>d’exécution;</w:t>
      </w:r>
      <w:proofErr w:type="gramEnd"/>
    </w:p>
    <w:p w:rsidR="00A45B47" w:rsidRPr="00A45B47" w:rsidRDefault="00A45B47" w:rsidP="00A45B47">
      <w:pPr>
        <w:widowControl w:val="0"/>
        <w:autoSpaceDE w:val="0"/>
        <w:autoSpaceDN w:val="0"/>
        <w:adjustRightInd w:val="0"/>
        <w:spacing w:before="90" w:after="0" w:line="271" w:lineRule="auto"/>
        <w:ind w:left="840" w:right="85" w:hanging="360"/>
        <w:rPr>
          <w:rFonts w:ascii="Arial" w:eastAsia="Times New Roman" w:hAnsi="Arial" w:cs="Arial"/>
          <w:sz w:val="20"/>
          <w:szCs w:val="20"/>
          <w:lang w:val="fr-FR"/>
        </w:rPr>
      </w:pPr>
      <w:r w:rsidRPr="00A45B47">
        <w:rPr>
          <w:rFonts w:ascii="Arial" w:eastAsia="Times New Roman" w:hAnsi="Arial" w:cs="Arial"/>
          <w:sz w:val="20"/>
          <w:szCs w:val="20"/>
          <w:lang w:val="fr-FR"/>
        </w:rPr>
        <w:t>12.</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Dans l’éventualité où la Caution serait responsable envers le Bénéficiaire en vertu du Cautionnement d’exécution, le Bénéficiaire convient que les paiements faits par la Caution en vertu de la présente Entente pour l’achèvement du Contrat original sont réputés être faits en vertu du Cautionnement d’exécution et donc, réduisent d’autant le montant dû en vertu du Cautionnement </w:t>
      </w:r>
      <w:proofErr w:type="gramStart"/>
      <w:r w:rsidRPr="00A45B47">
        <w:rPr>
          <w:rFonts w:ascii="Arial" w:eastAsia="Times New Roman" w:hAnsi="Arial" w:cs="Arial"/>
          <w:sz w:val="20"/>
          <w:szCs w:val="20"/>
          <w:lang w:val="fr-FR"/>
        </w:rPr>
        <w:t>d’exécution;</w:t>
      </w:r>
      <w:proofErr w:type="gramEnd"/>
    </w:p>
    <w:p w:rsidR="00A45B47" w:rsidRPr="00A45B47" w:rsidRDefault="00A45B47" w:rsidP="00A45B47">
      <w:pPr>
        <w:widowControl w:val="0"/>
        <w:autoSpaceDE w:val="0"/>
        <w:autoSpaceDN w:val="0"/>
        <w:adjustRightInd w:val="0"/>
        <w:spacing w:before="90" w:after="0" w:line="271" w:lineRule="auto"/>
        <w:ind w:left="840" w:right="352" w:hanging="360"/>
        <w:rPr>
          <w:rFonts w:ascii="Arial" w:eastAsia="Times New Roman" w:hAnsi="Arial" w:cs="Arial"/>
          <w:sz w:val="20"/>
          <w:szCs w:val="20"/>
          <w:lang w:val="fr-FR"/>
        </w:rPr>
      </w:pPr>
      <w:r w:rsidRPr="00A45B47">
        <w:rPr>
          <w:rFonts w:ascii="Arial" w:eastAsia="Times New Roman" w:hAnsi="Arial" w:cs="Arial"/>
          <w:sz w:val="20"/>
          <w:szCs w:val="20"/>
          <w:lang w:val="fr-FR"/>
        </w:rPr>
        <w:t>13.</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 xml:space="preserve">Si, pour quelconque raison, la Caution s’avère non responsable envers le Bénéficiaire du paiement de quelque montant que ce soit, et qu’elle a déjà payé des montants en rapport avec l’achèvement des travaux, le Bénéficiaire devra rembourser et indemniser la Caution pour l’ensemble de ces montants payés en vertu de la présente </w:t>
      </w:r>
      <w:proofErr w:type="gramStart"/>
      <w:r w:rsidRPr="00A45B47">
        <w:rPr>
          <w:rFonts w:ascii="Arial" w:eastAsia="Times New Roman" w:hAnsi="Arial" w:cs="Arial"/>
          <w:sz w:val="20"/>
          <w:szCs w:val="20"/>
          <w:lang w:val="fr-FR"/>
        </w:rPr>
        <w:t>Entente;</w:t>
      </w:r>
      <w:proofErr w:type="gramEnd"/>
    </w:p>
    <w:p w:rsidR="00A45B47" w:rsidRPr="00A45B47" w:rsidRDefault="00A45B47" w:rsidP="00A45B47">
      <w:pPr>
        <w:widowControl w:val="0"/>
        <w:autoSpaceDE w:val="0"/>
        <w:autoSpaceDN w:val="0"/>
        <w:adjustRightInd w:val="0"/>
        <w:spacing w:before="90" w:after="0" w:line="271" w:lineRule="auto"/>
        <w:ind w:left="840" w:right="352" w:hanging="360"/>
        <w:rPr>
          <w:rFonts w:ascii="Arial" w:eastAsia="Times New Roman" w:hAnsi="Arial" w:cs="Arial"/>
          <w:sz w:val="20"/>
          <w:szCs w:val="20"/>
          <w:lang w:val="fr-FR"/>
        </w:rPr>
      </w:pPr>
      <w:r w:rsidRPr="00A45B47">
        <w:rPr>
          <w:rFonts w:ascii="Arial" w:eastAsia="Times New Roman" w:hAnsi="Arial" w:cs="Arial"/>
          <w:sz w:val="20"/>
          <w:szCs w:val="20"/>
          <w:lang w:val="fr-FR"/>
        </w:rPr>
        <w:t>14.</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Le Bénéficiaire convient que tous les paiements faits par la Caution le sont sans</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 xml:space="preserve">qu’il ne soit porté atteinte aux droits de la Caution relatifs à sa responsabilité en vertu du Cautionnement </w:t>
      </w:r>
      <w:proofErr w:type="gramStart"/>
      <w:r w:rsidRPr="00A45B47">
        <w:rPr>
          <w:rFonts w:ascii="Arial" w:eastAsia="Times New Roman" w:hAnsi="Arial" w:cs="Arial"/>
          <w:sz w:val="20"/>
          <w:szCs w:val="20"/>
          <w:lang w:val="fr-FR"/>
        </w:rPr>
        <w:t>d’exécution;</w:t>
      </w:r>
      <w:proofErr w:type="gramEnd"/>
    </w:p>
    <w:p w:rsidR="00A45B47" w:rsidRPr="00A45B47" w:rsidRDefault="00A45B47" w:rsidP="00A45B47">
      <w:pPr>
        <w:widowControl w:val="0"/>
        <w:autoSpaceDE w:val="0"/>
        <w:autoSpaceDN w:val="0"/>
        <w:adjustRightInd w:val="0"/>
        <w:spacing w:before="90" w:after="0" w:line="271" w:lineRule="auto"/>
        <w:ind w:left="840" w:right="297" w:hanging="360"/>
        <w:rPr>
          <w:rFonts w:ascii="Arial" w:eastAsia="Times New Roman" w:hAnsi="Arial" w:cs="Arial"/>
          <w:sz w:val="20"/>
          <w:szCs w:val="20"/>
          <w:lang w:val="fr-FR"/>
        </w:rPr>
      </w:pPr>
      <w:r w:rsidRPr="00A45B47">
        <w:rPr>
          <w:rFonts w:ascii="Arial" w:eastAsia="Times New Roman" w:hAnsi="Arial" w:cs="Arial"/>
          <w:sz w:val="20"/>
          <w:szCs w:val="20"/>
          <w:lang w:val="fr-FR"/>
        </w:rPr>
        <w:t>15.</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Le Bénéficiaire doit collaborer avec la Caution et l’aide</w:t>
      </w:r>
      <w:r w:rsidRPr="00A45B47">
        <w:rPr>
          <w:rFonts w:ascii="Arial" w:eastAsia="Times New Roman" w:hAnsi="Arial" w:cs="Arial"/>
          <w:spacing w:val="-10"/>
          <w:sz w:val="20"/>
          <w:szCs w:val="20"/>
          <w:lang w:val="fr-FR"/>
        </w:rPr>
        <w:t>r</w:t>
      </w:r>
      <w:r w:rsidRPr="00A45B47">
        <w:rPr>
          <w:rFonts w:ascii="Arial" w:eastAsia="Times New Roman" w:hAnsi="Arial" w:cs="Arial"/>
          <w:sz w:val="20"/>
          <w:szCs w:val="20"/>
          <w:lang w:val="fr-FR"/>
        </w:rPr>
        <w:t xml:space="preserve">, si nécessaire, à régler toute réclamation présentée en vertu du Cautionnement pour le paiement de la main-d’œuvre et des </w:t>
      </w:r>
      <w:proofErr w:type="gramStart"/>
      <w:r w:rsidRPr="00A45B47">
        <w:rPr>
          <w:rFonts w:ascii="Arial" w:eastAsia="Times New Roman" w:hAnsi="Arial" w:cs="Arial"/>
          <w:sz w:val="20"/>
          <w:szCs w:val="20"/>
          <w:lang w:val="fr-FR"/>
        </w:rPr>
        <w:t>matériaux;</w:t>
      </w:r>
      <w:proofErr w:type="gramEnd"/>
      <w:r w:rsidRPr="00A45B47">
        <w:rPr>
          <w:rFonts w:ascii="Arial" w:eastAsia="Times New Roman" w:hAnsi="Arial" w:cs="Arial"/>
          <w:spacing w:val="1"/>
          <w:sz w:val="20"/>
          <w:szCs w:val="20"/>
          <w:lang w:val="fr-FR"/>
        </w:rPr>
        <w:t xml:space="preserve"> </w:t>
      </w:r>
      <w:r w:rsidRPr="00A45B47">
        <w:rPr>
          <w:rFonts w:ascii="Arial" w:eastAsia="Times New Roman" w:hAnsi="Arial" w:cs="Arial"/>
          <w:b/>
          <w:bCs/>
          <w:sz w:val="20"/>
          <w:szCs w:val="20"/>
          <w:lang w:val="fr-FR"/>
        </w:rPr>
        <w:t>[Note: Ce paragraphe ne doit être utilisé que lorsqu’un Cautionnement de paiement pour gages, matériaux et service</w:t>
      </w:r>
      <w:r w:rsidR="007358F0">
        <w:rPr>
          <w:rFonts w:ascii="Arial" w:eastAsia="Times New Roman" w:hAnsi="Arial" w:cs="Arial"/>
          <w:b/>
          <w:bCs/>
          <w:sz w:val="20"/>
          <w:szCs w:val="20"/>
          <w:lang w:val="fr-FR"/>
        </w:rPr>
        <w:t>s</w:t>
      </w:r>
      <w:r w:rsidRPr="00A45B47">
        <w:rPr>
          <w:rFonts w:ascii="Arial" w:eastAsia="Times New Roman" w:hAnsi="Arial" w:cs="Arial"/>
          <w:b/>
          <w:bCs/>
          <w:sz w:val="20"/>
          <w:szCs w:val="20"/>
          <w:lang w:val="fr-FR"/>
        </w:rPr>
        <w:t xml:space="preserve"> existe.]</w:t>
      </w:r>
    </w:p>
    <w:p w:rsidR="00A45B47" w:rsidRPr="00A45B47" w:rsidRDefault="00A45B47" w:rsidP="00A45B47">
      <w:pPr>
        <w:widowControl w:val="0"/>
        <w:autoSpaceDE w:val="0"/>
        <w:autoSpaceDN w:val="0"/>
        <w:adjustRightInd w:val="0"/>
        <w:spacing w:before="90" w:after="0" w:line="271" w:lineRule="auto"/>
        <w:ind w:left="840" w:right="297" w:hanging="360"/>
        <w:rPr>
          <w:rFonts w:ascii="Arial" w:eastAsia="Times New Roman" w:hAnsi="Arial" w:cs="Arial"/>
          <w:sz w:val="20"/>
          <w:szCs w:val="20"/>
          <w:lang w:val="fr-FR"/>
        </w:rPr>
        <w:sectPr w:rsidR="00A45B47" w:rsidRPr="00A45B47">
          <w:pgSz w:w="12240" w:h="15840"/>
          <w:pgMar w:top="600" w:right="620" w:bottom="280" w:left="600" w:header="405" w:footer="411" w:gutter="0"/>
          <w:cols w:space="720"/>
          <w:noEndnote/>
        </w:sectPr>
      </w:pPr>
    </w:p>
    <w:p w:rsidR="00A45B47" w:rsidRPr="00A45B47" w:rsidRDefault="00A45B47" w:rsidP="00A45B47">
      <w:pPr>
        <w:widowControl w:val="0"/>
        <w:autoSpaceDE w:val="0"/>
        <w:autoSpaceDN w:val="0"/>
        <w:adjustRightInd w:val="0"/>
        <w:spacing w:before="9" w:after="0" w:line="150" w:lineRule="exact"/>
        <w:rPr>
          <w:rFonts w:ascii="Arial" w:eastAsia="Times New Roman" w:hAnsi="Arial" w:cs="Arial"/>
          <w:sz w:val="15"/>
          <w:szCs w:val="15"/>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34" w:after="0" w:line="271" w:lineRule="auto"/>
        <w:ind w:left="1440" w:right="1183" w:hanging="360"/>
        <w:rPr>
          <w:rFonts w:ascii="Arial" w:eastAsia="Times New Roman" w:hAnsi="Arial" w:cs="Arial"/>
          <w:sz w:val="20"/>
          <w:szCs w:val="20"/>
          <w:lang w:val="fr-FR"/>
        </w:rPr>
      </w:pPr>
      <w:r w:rsidRPr="00A45B47">
        <w:rPr>
          <w:rFonts w:ascii="Arial" w:eastAsia="Times New Roman" w:hAnsi="Arial" w:cs="Arial"/>
          <w:sz w:val="20"/>
          <w:szCs w:val="20"/>
          <w:lang w:val="fr-FR"/>
        </w:rPr>
        <w:t>16.</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Le Bénéficiaire convient de rencontrer la Caution dans le but de</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résoudre tout di</w:t>
      </w:r>
      <w:r w:rsidRPr="00A45B47">
        <w:rPr>
          <w:rFonts w:ascii="Arial" w:eastAsia="Times New Roman" w:hAnsi="Arial" w:cs="Arial"/>
          <w:spacing w:val="-3"/>
          <w:sz w:val="20"/>
          <w:szCs w:val="20"/>
          <w:lang w:val="fr-FR"/>
        </w:rPr>
        <w:t>f</w:t>
      </w:r>
      <w:r w:rsidRPr="00A45B47">
        <w:rPr>
          <w:rFonts w:ascii="Arial" w:eastAsia="Times New Roman" w:hAnsi="Arial" w:cs="Arial"/>
          <w:sz w:val="20"/>
          <w:szCs w:val="20"/>
          <w:lang w:val="fr-FR"/>
        </w:rPr>
        <w:t xml:space="preserve">férend à l’égard de la comptabilité liée au Contrat original, notamment quant à tout montant en suspens relatif aux travaux réalisés par le Débiteur </w:t>
      </w:r>
      <w:proofErr w:type="gramStart"/>
      <w:r w:rsidRPr="00A45B47">
        <w:rPr>
          <w:rFonts w:ascii="Arial" w:eastAsia="Times New Roman" w:hAnsi="Arial" w:cs="Arial"/>
          <w:sz w:val="20"/>
          <w:szCs w:val="20"/>
          <w:lang w:val="fr-FR"/>
        </w:rPr>
        <w:t>principal;</w:t>
      </w:r>
      <w:proofErr w:type="gramEnd"/>
    </w:p>
    <w:p w:rsidR="00A45B47" w:rsidRPr="00A45B47" w:rsidRDefault="00A45B47" w:rsidP="00A45B47">
      <w:pPr>
        <w:widowControl w:val="0"/>
        <w:autoSpaceDE w:val="0"/>
        <w:autoSpaceDN w:val="0"/>
        <w:adjustRightInd w:val="0"/>
        <w:spacing w:before="90" w:after="0" w:line="271" w:lineRule="auto"/>
        <w:ind w:left="1440" w:right="805" w:hanging="360"/>
        <w:rPr>
          <w:rFonts w:ascii="Arial" w:eastAsia="Times New Roman" w:hAnsi="Arial" w:cs="Arial"/>
          <w:sz w:val="20"/>
          <w:szCs w:val="20"/>
          <w:lang w:val="fr-FR"/>
        </w:rPr>
      </w:pPr>
      <w:r w:rsidRPr="00A45B47">
        <w:rPr>
          <w:rFonts w:ascii="Arial" w:eastAsia="Times New Roman" w:hAnsi="Arial" w:cs="Arial"/>
          <w:sz w:val="20"/>
          <w:szCs w:val="20"/>
          <w:lang w:val="fr-FR"/>
        </w:rPr>
        <w:t>17.</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Cette Entente, ainsi que son exécution par le Bénéficiaire et la Caution, ne porte nullement atteinte aux positions du Bénéficiaire et de la Caution quant à leurs droits, obligations ou responsabilité en vertu du Contrat original et</w:t>
      </w:r>
    </w:p>
    <w:p w:rsidR="00A45B47" w:rsidRPr="00A45B47" w:rsidRDefault="00A45B47" w:rsidP="00A45B47">
      <w:pPr>
        <w:widowControl w:val="0"/>
        <w:autoSpaceDE w:val="0"/>
        <w:autoSpaceDN w:val="0"/>
        <w:adjustRightInd w:val="0"/>
        <w:spacing w:after="0" w:line="271" w:lineRule="auto"/>
        <w:ind w:left="1440" w:right="704"/>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du</w:t>
      </w:r>
      <w:proofErr w:type="gramEnd"/>
      <w:r w:rsidRPr="00A45B47">
        <w:rPr>
          <w:rFonts w:ascii="Arial" w:eastAsia="Times New Roman" w:hAnsi="Arial" w:cs="Arial"/>
          <w:sz w:val="20"/>
          <w:szCs w:val="20"/>
          <w:lang w:val="fr-FR"/>
        </w:rPr>
        <w:t xml:space="preserve"> Cautionnement d’exécution. Il est entendu que rien dans la présente Entente ne peut constituer une admission ou une reconnaissance de responsabilité par le Bénéficiaire ou la </w:t>
      </w:r>
      <w:proofErr w:type="gramStart"/>
      <w:r w:rsidRPr="00A45B47">
        <w:rPr>
          <w:rFonts w:ascii="Arial" w:eastAsia="Times New Roman" w:hAnsi="Arial" w:cs="Arial"/>
          <w:sz w:val="20"/>
          <w:szCs w:val="20"/>
          <w:lang w:val="fr-FR"/>
        </w:rPr>
        <w:t>Caution;</w:t>
      </w:r>
      <w:proofErr w:type="gramEnd"/>
    </w:p>
    <w:p w:rsidR="00A45B47" w:rsidRPr="00A45B47" w:rsidRDefault="00A45B47" w:rsidP="00A45B47">
      <w:pPr>
        <w:widowControl w:val="0"/>
        <w:autoSpaceDE w:val="0"/>
        <w:autoSpaceDN w:val="0"/>
        <w:adjustRightInd w:val="0"/>
        <w:spacing w:before="90" w:after="0" w:line="240" w:lineRule="auto"/>
        <w:ind w:left="1080"/>
        <w:rPr>
          <w:rFonts w:ascii="Arial" w:eastAsia="Times New Roman" w:hAnsi="Arial" w:cs="Arial"/>
          <w:sz w:val="20"/>
          <w:szCs w:val="20"/>
          <w:lang w:val="fr-FR"/>
        </w:rPr>
      </w:pPr>
      <w:r w:rsidRPr="00A45B47">
        <w:rPr>
          <w:rFonts w:ascii="Arial" w:eastAsia="Times New Roman" w:hAnsi="Arial" w:cs="Arial"/>
          <w:sz w:val="20"/>
          <w:szCs w:val="20"/>
          <w:lang w:val="fr-FR"/>
        </w:rPr>
        <w:t>18.</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Rien dans la présente Entente ne doit être lu ou interprété comme élargissant la responsabilité de</w:t>
      </w:r>
    </w:p>
    <w:p w:rsidR="00A45B47" w:rsidRPr="00A45B47" w:rsidRDefault="00A45B47" w:rsidP="00A45B47">
      <w:pPr>
        <w:widowControl w:val="0"/>
        <w:autoSpaceDE w:val="0"/>
        <w:autoSpaceDN w:val="0"/>
        <w:adjustRightInd w:val="0"/>
        <w:spacing w:before="30" w:after="0" w:line="240" w:lineRule="auto"/>
        <w:ind w:left="144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la</w:t>
      </w:r>
      <w:proofErr w:type="gramEnd"/>
      <w:r w:rsidRPr="00A45B47">
        <w:rPr>
          <w:rFonts w:ascii="Arial" w:eastAsia="Times New Roman" w:hAnsi="Arial" w:cs="Arial"/>
          <w:sz w:val="20"/>
          <w:szCs w:val="20"/>
          <w:lang w:val="fr-FR"/>
        </w:rPr>
        <w:t xml:space="preserve"> Caution telle que définie dans le Cautionnement d’exécution et, sans limiter la généralité de ce qui</w:t>
      </w:r>
    </w:p>
    <w:p w:rsidR="00A45B47" w:rsidRPr="00A45B47" w:rsidRDefault="00A45B47" w:rsidP="00A45B47">
      <w:pPr>
        <w:widowControl w:val="0"/>
        <w:autoSpaceDE w:val="0"/>
        <w:autoSpaceDN w:val="0"/>
        <w:adjustRightInd w:val="0"/>
        <w:spacing w:before="30" w:after="0" w:line="271" w:lineRule="auto"/>
        <w:ind w:left="1440" w:right="96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précède</w:t>
      </w:r>
      <w:proofErr w:type="gramEnd"/>
      <w:r w:rsidRPr="00A45B47">
        <w:rPr>
          <w:rFonts w:ascii="Arial" w:eastAsia="Times New Roman" w:hAnsi="Arial" w:cs="Arial"/>
          <w:sz w:val="20"/>
          <w:szCs w:val="20"/>
          <w:lang w:val="fr-FR"/>
        </w:rPr>
        <w:t>, il est entendu que la Caution ne sera pas tenue, aux termes de cette Entente ou de tout autre accord, de payer un montant plus élevé que le montant maximal payable prévu au Cautionnement d’exécution</w:t>
      </w:r>
    </w:p>
    <w:p w:rsidR="00A45B47" w:rsidRPr="00A45B47" w:rsidRDefault="00A45B47" w:rsidP="00A45B47">
      <w:pPr>
        <w:widowControl w:val="0"/>
        <w:autoSpaceDE w:val="0"/>
        <w:autoSpaceDN w:val="0"/>
        <w:adjustRightInd w:val="0"/>
        <w:spacing w:after="0" w:line="240" w:lineRule="auto"/>
        <w:ind w:left="1440"/>
        <w:rPr>
          <w:rFonts w:ascii="Arial" w:eastAsia="Times New Roman" w:hAnsi="Arial" w:cs="Arial"/>
          <w:sz w:val="20"/>
          <w:szCs w:val="20"/>
          <w:lang w:val="fr-FR"/>
        </w:rPr>
      </w:pPr>
      <w:r w:rsidRPr="00A45B47">
        <w:rPr>
          <w:rFonts w:ascii="Arial" w:eastAsia="Times New Roman" w:hAnsi="Arial" w:cs="Arial"/>
          <w:sz w:val="20"/>
          <w:szCs w:val="20"/>
          <w:lang w:val="fr-FR"/>
        </w:rPr>
        <w:t>(</w:t>
      </w:r>
      <w:proofErr w:type="gramStart"/>
      <w:r w:rsidRPr="00A45B47">
        <w:rPr>
          <w:rFonts w:ascii="Arial" w:eastAsia="Times New Roman" w:hAnsi="Arial" w:cs="Arial"/>
          <w:sz w:val="20"/>
          <w:szCs w:val="20"/>
          <w:lang w:val="fr-FR"/>
        </w:rPr>
        <w:t>le</w:t>
      </w:r>
      <w:proofErr w:type="gramEnd"/>
      <w:r w:rsidRPr="00A45B47">
        <w:rPr>
          <w:rFonts w:ascii="Arial" w:eastAsia="Times New Roman" w:hAnsi="Arial" w:cs="Arial"/>
          <w:sz w:val="20"/>
          <w:szCs w:val="20"/>
          <w:lang w:val="fr-FR"/>
        </w:rPr>
        <w:t xml:space="preserve"> « Montant du cautionnement »). À chaque mois, la Caution avisera le Bénéficiaire des montants restants</w:t>
      </w:r>
    </w:p>
    <w:p w:rsidR="00A45B47" w:rsidRPr="00A45B47" w:rsidRDefault="00A45B47" w:rsidP="00A45B47">
      <w:pPr>
        <w:widowControl w:val="0"/>
        <w:autoSpaceDE w:val="0"/>
        <w:autoSpaceDN w:val="0"/>
        <w:adjustRightInd w:val="0"/>
        <w:spacing w:before="30" w:after="0" w:line="271" w:lineRule="auto"/>
        <w:ind w:left="1440" w:right="1061"/>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et</w:t>
      </w:r>
      <w:proofErr w:type="gramEnd"/>
      <w:r w:rsidRPr="00A45B47">
        <w:rPr>
          <w:rFonts w:ascii="Arial" w:eastAsia="Times New Roman" w:hAnsi="Arial" w:cs="Arial"/>
          <w:sz w:val="20"/>
          <w:szCs w:val="20"/>
          <w:lang w:val="fr-FR"/>
        </w:rPr>
        <w:t xml:space="preserve"> versés par la Caution en vertu du Cautionnement d’exécution, et dans l’éventualité où le total des montants versés est égal ou supérieur à 80% du Montant du Cautionnement,</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la Caution en avisera le Bénéficiaire</w:t>
      </w:r>
    </w:p>
    <w:p w:rsidR="00A45B47" w:rsidRPr="00A45B47" w:rsidRDefault="00A45B47" w:rsidP="00A45B47">
      <w:pPr>
        <w:widowControl w:val="0"/>
        <w:autoSpaceDE w:val="0"/>
        <w:autoSpaceDN w:val="0"/>
        <w:adjustRightInd w:val="0"/>
        <w:spacing w:after="0" w:line="240" w:lineRule="auto"/>
        <w:ind w:left="144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et</w:t>
      </w:r>
      <w:proofErr w:type="gramEnd"/>
      <w:r w:rsidRPr="00A45B47">
        <w:rPr>
          <w:rFonts w:ascii="Arial" w:eastAsia="Times New Roman" w:hAnsi="Arial" w:cs="Arial"/>
          <w:sz w:val="20"/>
          <w:szCs w:val="20"/>
          <w:lang w:val="fr-FR"/>
        </w:rPr>
        <w:t xml:space="preserve"> les parties prendront</w:t>
      </w:r>
      <w:r w:rsidRPr="00A45B47">
        <w:rPr>
          <w:rFonts w:ascii="Arial" w:eastAsia="Times New Roman" w:hAnsi="Arial" w:cs="Arial"/>
          <w:spacing w:val="55"/>
          <w:sz w:val="20"/>
          <w:szCs w:val="20"/>
          <w:lang w:val="fr-FR"/>
        </w:rPr>
        <w:t xml:space="preserve"> </w:t>
      </w:r>
      <w:r w:rsidRPr="00A45B47">
        <w:rPr>
          <w:rFonts w:ascii="Arial" w:eastAsia="Times New Roman" w:hAnsi="Arial" w:cs="Arial"/>
          <w:sz w:val="20"/>
          <w:szCs w:val="20"/>
          <w:lang w:val="fr-FR"/>
        </w:rPr>
        <w:t>les dispositions nécessaires pour transférer la conduite du Projet de la Caution au</w:t>
      </w:r>
    </w:p>
    <w:p w:rsidR="00A45B47" w:rsidRPr="00A45B47" w:rsidRDefault="00A45B47" w:rsidP="00A45B47">
      <w:pPr>
        <w:widowControl w:val="0"/>
        <w:autoSpaceDE w:val="0"/>
        <w:autoSpaceDN w:val="0"/>
        <w:adjustRightInd w:val="0"/>
        <w:spacing w:before="30" w:after="0" w:line="240" w:lineRule="auto"/>
        <w:ind w:left="1440"/>
        <w:rPr>
          <w:rFonts w:ascii="Arial" w:eastAsia="Times New Roman" w:hAnsi="Arial" w:cs="Arial"/>
          <w:sz w:val="20"/>
          <w:szCs w:val="20"/>
          <w:lang w:val="fr-FR"/>
        </w:rPr>
      </w:pPr>
      <w:r w:rsidRPr="00A45B47">
        <w:rPr>
          <w:rFonts w:ascii="Arial" w:eastAsia="Times New Roman" w:hAnsi="Arial" w:cs="Arial"/>
          <w:sz w:val="20"/>
          <w:szCs w:val="20"/>
          <w:lang w:val="fr-FR"/>
        </w:rPr>
        <w:t xml:space="preserve">Bénéficiaire s’il apparait probable que le Montant du cautionnement sera épuisé avant la fin des </w:t>
      </w:r>
      <w:proofErr w:type="gramStart"/>
      <w:r w:rsidRPr="00A45B47">
        <w:rPr>
          <w:rFonts w:ascii="Arial" w:eastAsia="Times New Roman" w:hAnsi="Arial" w:cs="Arial"/>
          <w:sz w:val="20"/>
          <w:szCs w:val="20"/>
          <w:lang w:val="fr-FR"/>
        </w:rPr>
        <w:t>travaux;</w:t>
      </w:r>
      <w:proofErr w:type="gramEnd"/>
    </w:p>
    <w:p w:rsidR="00A45B47" w:rsidRPr="00A45B47" w:rsidRDefault="00A45B47" w:rsidP="00A45B47">
      <w:pPr>
        <w:widowControl w:val="0"/>
        <w:autoSpaceDE w:val="0"/>
        <w:autoSpaceDN w:val="0"/>
        <w:adjustRightInd w:val="0"/>
        <w:spacing w:before="99" w:after="0" w:line="260" w:lineRule="exact"/>
        <w:ind w:left="1440" w:right="1006" w:hanging="360"/>
        <w:rPr>
          <w:rFonts w:ascii="Arial" w:eastAsia="Times New Roman" w:hAnsi="Arial" w:cs="Arial"/>
          <w:sz w:val="20"/>
          <w:szCs w:val="20"/>
          <w:lang w:val="fr-FR"/>
        </w:rPr>
      </w:pPr>
      <w:r w:rsidRPr="00A45B47">
        <w:rPr>
          <w:rFonts w:ascii="Arial" w:eastAsia="Times New Roman" w:hAnsi="Arial" w:cs="Arial"/>
          <w:sz w:val="20"/>
          <w:szCs w:val="20"/>
          <w:lang w:val="fr-FR"/>
        </w:rPr>
        <w:t>19.</w:t>
      </w:r>
      <w:r w:rsidRPr="00A45B47">
        <w:rPr>
          <w:rFonts w:ascii="Arial" w:eastAsia="Times New Roman" w:hAnsi="Arial" w:cs="Arial"/>
          <w:spacing w:val="27"/>
          <w:sz w:val="20"/>
          <w:szCs w:val="20"/>
          <w:lang w:val="fr-FR"/>
        </w:rPr>
        <w:t xml:space="preserve"> </w:t>
      </w:r>
      <w:r w:rsidRPr="00A45B47">
        <w:rPr>
          <w:rFonts w:ascii="Arial" w:eastAsia="Times New Roman" w:hAnsi="Arial" w:cs="Arial"/>
          <w:sz w:val="20"/>
          <w:szCs w:val="20"/>
          <w:lang w:val="fr-FR"/>
        </w:rPr>
        <w:t>La présente Entente peut être signée en plusieurs exemplaires, chacun d’eux étant réputé un original, et l’ensemble constituant un seul et même document. La transmission d’un tel document réputé original peut être valablement faite par télécopieur ou par courriel.</w:t>
      </w: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12" w:after="0" w:line="260" w:lineRule="exact"/>
        <w:rPr>
          <w:rFonts w:ascii="Arial" w:eastAsia="Times New Roman" w:hAnsi="Arial" w:cs="Arial"/>
          <w:sz w:val="26"/>
          <w:szCs w:val="26"/>
          <w:lang w:val="fr-FR"/>
        </w:rPr>
      </w:pPr>
    </w:p>
    <w:p w:rsidR="00A45B47" w:rsidRPr="00A45B47" w:rsidRDefault="00A45B47" w:rsidP="00A45B47">
      <w:pPr>
        <w:widowControl w:val="0"/>
        <w:autoSpaceDE w:val="0"/>
        <w:autoSpaceDN w:val="0"/>
        <w:adjustRightInd w:val="0"/>
        <w:spacing w:before="34" w:after="0" w:line="240" w:lineRule="auto"/>
        <w:ind w:left="720"/>
        <w:rPr>
          <w:rFonts w:ascii="Arial" w:eastAsia="Times New Roman" w:hAnsi="Arial" w:cs="Arial"/>
          <w:sz w:val="20"/>
          <w:szCs w:val="20"/>
          <w:lang w:val="fr-FR"/>
        </w:rPr>
      </w:pPr>
      <w:r w:rsidRPr="00A45B47">
        <w:rPr>
          <w:rFonts w:ascii="Arial" w:eastAsia="Times New Roman" w:hAnsi="Arial" w:cs="Arial"/>
          <w:b/>
          <w:bCs/>
          <w:sz w:val="20"/>
          <w:szCs w:val="20"/>
          <w:lang w:val="fr-FR"/>
        </w:rPr>
        <w:t>EN FOI DE QUOI</w:t>
      </w:r>
      <w:r w:rsidRPr="00A45B47">
        <w:rPr>
          <w:rFonts w:ascii="Arial" w:eastAsia="Times New Roman" w:hAnsi="Arial" w:cs="Arial"/>
          <w:sz w:val="20"/>
          <w:szCs w:val="20"/>
          <w:lang w:val="fr-FR"/>
        </w:rPr>
        <w:t>, le Bénéficiaire et la Caution ont, par un représentant ou employé dûment autorisé,</w:t>
      </w:r>
    </w:p>
    <w:p w:rsidR="00A45B47" w:rsidRPr="00A45B47" w:rsidRDefault="00A45B47" w:rsidP="00A45B47">
      <w:pPr>
        <w:widowControl w:val="0"/>
        <w:autoSpaceDE w:val="0"/>
        <w:autoSpaceDN w:val="0"/>
        <w:adjustRightInd w:val="0"/>
        <w:spacing w:before="30" w:after="0" w:line="226" w:lineRule="exact"/>
        <w:ind w:left="720"/>
        <w:rPr>
          <w:rFonts w:ascii="Arial" w:eastAsia="Times New Roman" w:hAnsi="Arial" w:cs="Arial"/>
          <w:sz w:val="20"/>
          <w:szCs w:val="20"/>
          <w:lang w:val="fr-FR"/>
        </w:rPr>
      </w:pPr>
      <w:proofErr w:type="gramStart"/>
      <w:r w:rsidRPr="00A45B47">
        <w:rPr>
          <w:rFonts w:ascii="Arial" w:eastAsia="Times New Roman" w:hAnsi="Arial" w:cs="Arial"/>
          <w:position w:val="-1"/>
          <w:sz w:val="20"/>
          <w:szCs w:val="20"/>
          <w:lang w:val="fr-FR"/>
        </w:rPr>
        <w:t>signé</w:t>
      </w:r>
      <w:proofErr w:type="gramEnd"/>
      <w:r w:rsidRPr="00A45B47">
        <w:rPr>
          <w:rFonts w:ascii="Arial" w:eastAsia="Times New Roman" w:hAnsi="Arial" w:cs="Arial"/>
          <w:position w:val="-1"/>
          <w:sz w:val="20"/>
          <w:szCs w:val="20"/>
          <w:lang w:val="fr-FR"/>
        </w:rPr>
        <w:t xml:space="preserve"> cette Entente à la date susmentionnée :</w:t>
      </w: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6" w:after="0" w:line="280" w:lineRule="exact"/>
        <w:rPr>
          <w:rFonts w:ascii="Arial" w:eastAsia="Times New Roman" w:hAnsi="Arial" w:cs="Arial"/>
          <w:sz w:val="28"/>
          <w:szCs w:val="28"/>
          <w:lang w:val="fr-FR"/>
        </w:rPr>
      </w:pPr>
    </w:p>
    <w:p w:rsidR="00A45B47" w:rsidRPr="00A45B47" w:rsidRDefault="00A45B47" w:rsidP="00A45B47">
      <w:pPr>
        <w:widowControl w:val="0"/>
        <w:autoSpaceDE w:val="0"/>
        <w:autoSpaceDN w:val="0"/>
        <w:adjustRightInd w:val="0"/>
        <w:spacing w:before="34" w:after="0" w:line="240" w:lineRule="auto"/>
        <w:ind w:left="6485" w:right="4529"/>
        <w:jc w:val="center"/>
        <w:rPr>
          <w:rFonts w:ascii="Arial" w:eastAsia="Times New Roman" w:hAnsi="Arial" w:cs="Arial"/>
          <w:sz w:val="20"/>
          <w:szCs w:val="20"/>
          <w:lang w:val="fr-FR"/>
        </w:rPr>
      </w:pPr>
      <w:r w:rsidRPr="00A45B47">
        <w:rPr>
          <w:rFonts w:ascii="Arial" w:eastAsia="Times New Roman" w:hAnsi="Arial" w:cs="Arial"/>
          <w:sz w:val="20"/>
          <w:szCs w:val="20"/>
          <w:lang w:val="fr-FR"/>
        </w:rPr>
        <w:t>[Bénéficiaire]</w:t>
      </w:r>
    </w:p>
    <w:p w:rsidR="00A45B47" w:rsidRPr="00A45B47" w:rsidRDefault="00A45B47" w:rsidP="00A45B47">
      <w:pPr>
        <w:widowControl w:val="0"/>
        <w:autoSpaceDE w:val="0"/>
        <w:autoSpaceDN w:val="0"/>
        <w:adjustRightInd w:val="0"/>
        <w:spacing w:after="0" w:line="150" w:lineRule="exact"/>
        <w:rPr>
          <w:rFonts w:ascii="Arial" w:eastAsia="Times New Roman" w:hAnsi="Arial" w:cs="Arial"/>
          <w:sz w:val="15"/>
          <w:szCs w:val="15"/>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tabs>
          <w:tab w:val="left" w:pos="10820"/>
        </w:tabs>
        <w:autoSpaceDE w:val="0"/>
        <w:autoSpaceDN w:val="0"/>
        <w:adjustRightInd w:val="0"/>
        <w:spacing w:after="0" w:line="240" w:lineRule="auto"/>
        <w:ind w:left="6520"/>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Par:</w:t>
      </w:r>
      <w:proofErr w:type="gramEnd"/>
      <w:r w:rsidRPr="00A45B47">
        <w:rPr>
          <w:rFonts w:ascii="Arial" w:eastAsia="Times New Roman" w:hAnsi="Arial" w:cs="Arial"/>
          <w:sz w:val="20"/>
          <w:szCs w:val="20"/>
          <w:lang w:val="fr-FR"/>
        </w:rPr>
        <w:t xml:space="preserve">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p>
    <w:p w:rsidR="00A45B47" w:rsidRPr="00A45B47" w:rsidRDefault="00A45B47" w:rsidP="00A45B47">
      <w:pPr>
        <w:widowControl w:val="0"/>
        <w:autoSpaceDE w:val="0"/>
        <w:autoSpaceDN w:val="0"/>
        <w:adjustRightInd w:val="0"/>
        <w:spacing w:before="30" w:after="0" w:line="240" w:lineRule="auto"/>
        <w:ind w:left="6854"/>
        <w:rPr>
          <w:rFonts w:ascii="Arial" w:eastAsia="Times New Roman" w:hAnsi="Arial" w:cs="Arial"/>
          <w:sz w:val="20"/>
          <w:szCs w:val="20"/>
          <w:lang w:val="fr-FR"/>
        </w:rPr>
      </w:pPr>
      <w:r w:rsidRPr="00A45B47">
        <w:rPr>
          <w:rFonts w:ascii="Arial" w:eastAsia="Times New Roman" w:hAnsi="Arial" w:cs="Arial"/>
          <w:sz w:val="20"/>
          <w:szCs w:val="20"/>
          <w:lang w:val="fr-FR"/>
        </w:rPr>
        <w:t>Je suis autorisé(e) à engager le Bénéficiaire</w:t>
      </w: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10" w:after="0" w:line="200" w:lineRule="exact"/>
        <w:rPr>
          <w:rFonts w:ascii="Arial" w:eastAsia="Times New Roman" w:hAnsi="Arial" w:cs="Arial"/>
          <w:sz w:val="20"/>
          <w:szCs w:val="20"/>
          <w:lang w:val="fr-FR"/>
        </w:rPr>
      </w:pPr>
    </w:p>
    <w:p w:rsidR="00A45B47" w:rsidRPr="00A45B47" w:rsidRDefault="00DA24EA" w:rsidP="00A45B47">
      <w:pPr>
        <w:widowControl w:val="0"/>
        <w:autoSpaceDE w:val="0"/>
        <w:autoSpaceDN w:val="0"/>
        <w:adjustRightInd w:val="0"/>
        <w:spacing w:after="0" w:line="271" w:lineRule="auto"/>
        <w:ind w:left="6520" w:right="1233"/>
        <w:rPr>
          <w:rFonts w:ascii="Arial" w:eastAsia="Times New Roman" w:hAnsi="Arial" w:cs="Arial"/>
          <w:sz w:val="20"/>
          <w:szCs w:val="20"/>
          <w:lang w:val="fr-FR"/>
        </w:rPr>
      </w:pPr>
      <w:r>
        <w:rPr>
          <w:rFonts w:ascii="Arial" w:eastAsia="Times New Roman" w:hAnsi="Arial" w:cs="Arial"/>
          <w:sz w:val="20"/>
          <w:szCs w:val="20"/>
          <w:lang w:val="fr-FR"/>
        </w:rPr>
        <w:t>[Caution]</w:t>
      </w: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11" w:after="0" w:line="280" w:lineRule="exact"/>
        <w:rPr>
          <w:rFonts w:ascii="Arial" w:eastAsia="Times New Roman" w:hAnsi="Arial" w:cs="Arial"/>
          <w:sz w:val="28"/>
          <w:szCs w:val="28"/>
          <w:lang w:val="fr-FR"/>
        </w:rPr>
      </w:pPr>
    </w:p>
    <w:p w:rsidR="00A45B47" w:rsidRPr="00A45B47" w:rsidRDefault="00A45B47" w:rsidP="00A45B47">
      <w:pPr>
        <w:widowControl w:val="0"/>
        <w:tabs>
          <w:tab w:val="left" w:pos="10800"/>
        </w:tabs>
        <w:autoSpaceDE w:val="0"/>
        <w:autoSpaceDN w:val="0"/>
        <w:adjustRightInd w:val="0"/>
        <w:spacing w:after="0" w:line="260" w:lineRule="atLeast"/>
        <w:ind w:left="6503" w:right="1387"/>
        <w:jc w:val="center"/>
        <w:rPr>
          <w:rFonts w:ascii="Arial" w:eastAsia="Times New Roman" w:hAnsi="Arial" w:cs="Arial"/>
          <w:sz w:val="20"/>
          <w:szCs w:val="20"/>
          <w:lang w:val="fr-FR"/>
        </w:rPr>
      </w:pPr>
      <w:proofErr w:type="gramStart"/>
      <w:r w:rsidRPr="00A45B47">
        <w:rPr>
          <w:rFonts w:ascii="Arial" w:eastAsia="Times New Roman" w:hAnsi="Arial" w:cs="Arial"/>
          <w:sz w:val="20"/>
          <w:szCs w:val="20"/>
          <w:lang w:val="fr-FR"/>
        </w:rPr>
        <w:t>Par:</w:t>
      </w:r>
      <w:proofErr w:type="gramEnd"/>
      <w:r w:rsidRPr="00A45B47">
        <w:rPr>
          <w:rFonts w:ascii="Arial" w:eastAsia="Times New Roman" w:hAnsi="Arial" w:cs="Arial"/>
          <w:sz w:val="20"/>
          <w:szCs w:val="20"/>
          <w:lang w:val="fr-FR"/>
        </w:rPr>
        <w:t xml:space="preserve"> </w:t>
      </w:r>
      <w:r w:rsidRPr="00A45B47">
        <w:rPr>
          <w:rFonts w:ascii="Arial" w:eastAsia="Times New Roman" w:hAnsi="Arial" w:cs="Arial"/>
          <w:sz w:val="20"/>
          <w:szCs w:val="20"/>
          <w:u w:val="single" w:color="363434"/>
          <w:lang w:val="fr-FR"/>
        </w:rPr>
        <w:t xml:space="preserve"> </w:t>
      </w:r>
      <w:r w:rsidRPr="00A45B47">
        <w:rPr>
          <w:rFonts w:ascii="Arial" w:eastAsia="Times New Roman" w:hAnsi="Arial" w:cs="Arial"/>
          <w:sz w:val="20"/>
          <w:szCs w:val="20"/>
          <w:u w:val="single" w:color="363434"/>
          <w:lang w:val="fr-FR"/>
        </w:rPr>
        <w:tab/>
      </w:r>
      <w:r w:rsidRPr="00A45B47">
        <w:rPr>
          <w:rFonts w:ascii="Arial" w:eastAsia="Times New Roman" w:hAnsi="Arial" w:cs="Arial"/>
          <w:sz w:val="20"/>
          <w:szCs w:val="20"/>
          <w:lang w:val="fr-FR"/>
        </w:rPr>
        <w:t xml:space="preserve"> Je suis autorisé(e) à engager la Caution</w:t>
      </w: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before="19" w:after="0" w:line="220" w:lineRule="exact"/>
        <w:rPr>
          <w:rFonts w:ascii="Arial" w:eastAsia="Times New Roman" w:hAnsi="Arial" w:cs="Arial"/>
          <w:lang w:val="fr-FR"/>
        </w:rPr>
      </w:pPr>
    </w:p>
    <w:p w:rsidR="00A45B47" w:rsidRPr="00A45B47" w:rsidRDefault="00A45B47" w:rsidP="00A45B47">
      <w:pPr>
        <w:widowControl w:val="0"/>
        <w:autoSpaceDE w:val="0"/>
        <w:autoSpaceDN w:val="0"/>
        <w:adjustRightInd w:val="0"/>
        <w:spacing w:before="39" w:after="0" w:line="180" w:lineRule="exact"/>
        <w:ind w:right="720"/>
        <w:jc w:val="right"/>
        <w:rPr>
          <w:rFonts w:ascii="Arial" w:eastAsia="Times New Roman" w:hAnsi="Arial" w:cs="Arial"/>
          <w:sz w:val="16"/>
          <w:szCs w:val="16"/>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Default="00A45B47" w:rsidP="00A45B47">
      <w:pPr>
        <w:widowControl w:val="0"/>
        <w:autoSpaceDE w:val="0"/>
        <w:autoSpaceDN w:val="0"/>
        <w:adjustRightInd w:val="0"/>
        <w:spacing w:after="0" w:line="260" w:lineRule="exact"/>
        <w:rPr>
          <w:rFonts w:ascii="Arial" w:eastAsia="Times New Roman" w:hAnsi="Arial" w:cs="Arial"/>
          <w:sz w:val="26"/>
          <w:szCs w:val="26"/>
          <w:lang w:val="fr-FR"/>
        </w:rPr>
      </w:pPr>
    </w:p>
    <w:p w:rsidR="00B7371D" w:rsidRDefault="00B7371D" w:rsidP="00A45B47">
      <w:pPr>
        <w:widowControl w:val="0"/>
        <w:autoSpaceDE w:val="0"/>
        <w:autoSpaceDN w:val="0"/>
        <w:adjustRightInd w:val="0"/>
        <w:spacing w:after="0" w:line="260" w:lineRule="exact"/>
        <w:rPr>
          <w:rFonts w:ascii="Arial" w:eastAsia="Times New Roman" w:hAnsi="Arial" w:cs="Arial"/>
          <w:sz w:val="26"/>
          <w:szCs w:val="26"/>
          <w:lang w:val="fr-FR"/>
        </w:rPr>
      </w:pPr>
    </w:p>
    <w:p w:rsidR="00B7371D" w:rsidRDefault="00B7371D" w:rsidP="00A45B47">
      <w:pPr>
        <w:widowControl w:val="0"/>
        <w:autoSpaceDE w:val="0"/>
        <w:autoSpaceDN w:val="0"/>
        <w:adjustRightInd w:val="0"/>
        <w:spacing w:after="0" w:line="260" w:lineRule="exact"/>
        <w:rPr>
          <w:rFonts w:ascii="Arial" w:eastAsia="Times New Roman" w:hAnsi="Arial" w:cs="Arial"/>
          <w:sz w:val="26"/>
          <w:szCs w:val="26"/>
          <w:lang w:val="fr-FR"/>
        </w:rPr>
      </w:pPr>
    </w:p>
    <w:p w:rsidR="00B7371D" w:rsidRDefault="00B7371D" w:rsidP="00A45B47">
      <w:pPr>
        <w:widowControl w:val="0"/>
        <w:autoSpaceDE w:val="0"/>
        <w:autoSpaceDN w:val="0"/>
        <w:adjustRightInd w:val="0"/>
        <w:spacing w:after="0" w:line="260" w:lineRule="exact"/>
        <w:rPr>
          <w:rFonts w:ascii="Arial" w:eastAsia="Times New Roman" w:hAnsi="Arial" w:cs="Arial"/>
          <w:sz w:val="26"/>
          <w:szCs w:val="26"/>
          <w:lang w:val="fr-FR"/>
        </w:rPr>
      </w:pPr>
    </w:p>
    <w:p w:rsidR="00B7371D" w:rsidRPr="00A45B47" w:rsidRDefault="00B7371D" w:rsidP="00A45B47">
      <w:pPr>
        <w:widowControl w:val="0"/>
        <w:autoSpaceDE w:val="0"/>
        <w:autoSpaceDN w:val="0"/>
        <w:adjustRightInd w:val="0"/>
        <w:spacing w:after="0" w:line="260" w:lineRule="exact"/>
        <w:rPr>
          <w:rFonts w:ascii="Arial" w:eastAsia="Times New Roman" w:hAnsi="Arial" w:cs="Arial"/>
          <w:sz w:val="26"/>
          <w:szCs w:val="26"/>
          <w:lang w:val="fr-FR"/>
        </w:rPr>
      </w:pPr>
    </w:p>
    <w:p w:rsidR="00A45B47" w:rsidRPr="00A45B47" w:rsidRDefault="00A45B47" w:rsidP="00A45B47">
      <w:pPr>
        <w:widowControl w:val="0"/>
        <w:autoSpaceDE w:val="0"/>
        <w:autoSpaceDN w:val="0"/>
        <w:adjustRightInd w:val="0"/>
        <w:spacing w:before="2" w:after="0" w:line="150" w:lineRule="exact"/>
        <w:rPr>
          <w:rFonts w:ascii="Arial" w:eastAsia="Times New Roman" w:hAnsi="Arial" w:cs="Arial"/>
          <w:sz w:val="15"/>
          <w:szCs w:val="15"/>
          <w:lang w:val="fr-FR"/>
        </w:rPr>
      </w:pPr>
    </w:p>
    <w:p w:rsidR="00B7371D" w:rsidRDefault="00B7371D" w:rsidP="00B7371D">
      <w:pPr>
        <w:widowControl w:val="0"/>
        <w:autoSpaceDE w:val="0"/>
        <w:autoSpaceDN w:val="0"/>
        <w:adjustRightInd w:val="0"/>
        <w:spacing w:after="0" w:line="224" w:lineRule="exact"/>
        <w:ind w:right="-30"/>
        <w:rPr>
          <w:rFonts w:ascii="Arial" w:hAnsi="Arial" w:cs="Arial"/>
          <w:color w:val="000000"/>
          <w:sz w:val="20"/>
          <w:szCs w:val="20"/>
        </w:rPr>
      </w:pPr>
      <w:r>
        <w:rPr>
          <w:rFonts w:ascii="Arial" w:hAnsi="Arial" w:cs="Arial"/>
          <w:b/>
          <w:bCs/>
          <w:color w:val="363435"/>
          <w:sz w:val="20"/>
          <w:szCs w:val="20"/>
        </w:rPr>
        <w:t xml:space="preserve">                                                                                                                                                                                             ANNEXE A</w:t>
      </w:r>
    </w:p>
    <w:p w:rsidR="00A45B47" w:rsidRPr="00A45B47" w:rsidRDefault="00A45B47" w:rsidP="00A45B47">
      <w:pPr>
        <w:widowControl w:val="0"/>
        <w:autoSpaceDE w:val="0"/>
        <w:autoSpaceDN w:val="0"/>
        <w:adjustRightInd w:val="0"/>
        <w:spacing w:before="34" w:after="0" w:line="226" w:lineRule="exact"/>
        <w:ind w:right="720"/>
        <w:jc w:val="right"/>
        <w:rPr>
          <w:rFonts w:ascii="Arial" w:eastAsia="Times New Roman" w:hAnsi="Arial" w:cs="Arial"/>
          <w:sz w:val="20"/>
          <w:szCs w:val="20"/>
          <w:lang w:val="fr-FR"/>
        </w:rPr>
      </w:pPr>
      <w:r>
        <w:rPr>
          <w:rFonts w:ascii="Calibri" w:eastAsia="Times New Roman" w:hAnsi="Calibri" w:cs="Times New Roman"/>
          <w:noProof/>
          <w:lang w:eastAsia="en-CA"/>
        </w:rPr>
        <mc:AlternateContent>
          <mc:Choice Requires="wps">
            <w:drawing>
              <wp:anchor distT="0" distB="0" distL="114300" distR="114300" simplePos="0" relativeHeight="251716608" behindDoc="1" locked="0" layoutInCell="0" allowOverlap="1" wp14:anchorId="5762DB89" wp14:editId="068CEC1E">
                <wp:simplePos x="0" y="0"/>
                <wp:positionH relativeFrom="page">
                  <wp:posOffset>457200</wp:posOffset>
                </wp:positionH>
                <wp:positionV relativeFrom="paragraph">
                  <wp:posOffset>1013460</wp:posOffset>
                </wp:positionV>
                <wp:extent cx="6858000" cy="0"/>
                <wp:effectExtent l="9525" t="11430" r="9525" b="762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0EFD6" id="Freeform 11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9.8pt,8in,7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17632" behindDoc="1" locked="0" layoutInCell="0" allowOverlap="1" wp14:anchorId="674AEA1A" wp14:editId="4003D1EB">
                <wp:simplePos x="0" y="0"/>
                <wp:positionH relativeFrom="page">
                  <wp:posOffset>457200</wp:posOffset>
                </wp:positionH>
                <wp:positionV relativeFrom="paragraph">
                  <wp:posOffset>1203960</wp:posOffset>
                </wp:positionV>
                <wp:extent cx="6858000" cy="0"/>
                <wp:effectExtent l="9525" t="11430" r="9525" b="762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F42D2C" id="Freeform 11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4.8pt,8in,94.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hw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18656" behindDoc="1" locked="0" layoutInCell="0" allowOverlap="1" wp14:anchorId="6D99027B" wp14:editId="220107EB">
                <wp:simplePos x="0" y="0"/>
                <wp:positionH relativeFrom="page">
                  <wp:posOffset>457200</wp:posOffset>
                </wp:positionH>
                <wp:positionV relativeFrom="paragraph">
                  <wp:posOffset>1394460</wp:posOffset>
                </wp:positionV>
                <wp:extent cx="6858000" cy="0"/>
                <wp:effectExtent l="9525" t="11430" r="9525" b="762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F7C4F" id="Freeform 117"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9.8pt,8in,10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19680" behindDoc="1" locked="0" layoutInCell="0" allowOverlap="1" wp14:anchorId="1C99971E" wp14:editId="4B471E15">
                <wp:simplePos x="0" y="0"/>
                <wp:positionH relativeFrom="page">
                  <wp:posOffset>457200</wp:posOffset>
                </wp:positionH>
                <wp:positionV relativeFrom="paragraph">
                  <wp:posOffset>1584960</wp:posOffset>
                </wp:positionV>
                <wp:extent cx="6858000" cy="0"/>
                <wp:effectExtent l="9525" t="11430" r="9525" b="762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8A6E9B" id="Freeform 11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24.8pt,8in,124.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0704" behindDoc="1" locked="0" layoutInCell="0" allowOverlap="1" wp14:anchorId="0259F0B6" wp14:editId="4F742ADE">
                <wp:simplePos x="0" y="0"/>
                <wp:positionH relativeFrom="page">
                  <wp:posOffset>457200</wp:posOffset>
                </wp:positionH>
                <wp:positionV relativeFrom="paragraph">
                  <wp:posOffset>1775460</wp:posOffset>
                </wp:positionV>
                <wp:extent cx="6858000" cy="0"/>
                <wp:effectExtent l="9525" t="11430" r="9525" b="7620"/>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B60889" id="Freeform 11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39.8pt,8in,13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1j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1728" behindDoc="1" locked="0" layoutInCell="0" allowOverlap="1" wp14:anchorId="369D5BB2" wp14:editId="4DD38C5C">
                <wp:simplePos x="0" y="0"/>
                <wp:positionH relativeFrom="page">
                  <wp:posOffset>457200</wp:posOffset>
                </wp:positionH>
                <wp:positionV relativeFrom="paragraph">
                  <wp:posOffset>1965960</wp:posOffset>
                </wp:positionV>
                <wp:extent cx="6858000" cy="0"/>
                <wp:effectExtent l="9525" t="11430" r="9525" b="7620"/>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B3A56D" id="Freeform 11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54.8pt,8in,154.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g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2752" behindDoc="1" locked="0" layoutInCell="0" allowOverlap="1" wp14:anchorId="47BC9750" wp14:editId="2905B580">
                <wp:simplePos x="0" y="0"/>
                <wp:positionH relativeFrom="page">
                  <wp:posOffset>457200</wp:posOffset>
                </wp:positionH>
                <wp:positionV relativeFrom="paragraph">
                  <wp:posOffset>2156460</wp:posOffset>
                </wp:positionV>
                <wp:extent cx="6858000" cy="0"/>
                <wp:effectExtent l="9525" t="11430" r="9525" b="762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4DA8A" id="Freeform 11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69.8pt,8in,16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r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3776" behindDoc="1" locked="0" layoutInCell="0" allowOverlap="1" wp14:anchorId="5B10B661" wp14:editId="2B31A100">
                <wp:simplePos x="0" y="0"/>
                <wp:positionH relativeFrom="page">
                  <wp:posOffset>457200</wp:posOffset>
                </wp:positionH>
                <wp:positionV relativeFrom="paragraph">
                  <wp:posOffset>2346960</wp:posOffset>
                </wp:positionV>
                <wp:extent cx="6858000" cy="0"/>
                <wp:effectExtent l="9525" t="11430" r="9525" b="762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5F564" id="Freeform 11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84.8pt,8in,184.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o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4800" behindDoc="1" locked="0" layoutInCell="0" allowOverlap="1" wp14:anchorId="29FA36D9" wp14:editId="7F16DEFF">
                <wp:simplePos x="0" y="0"/>
                <wp:positionH relativeFrom="page">
                  <wp:posOffset>457200</wp:posOffset>
                </wp:positionH>
                <wp:positionV relativeFrom="paragraph">
                  <wp:posOffset>2537460</wp:posOffset>
                </wp:positionV>
                <wp:extent cx="6858000" cy="0"/>
                <wp:effectExtent l="9525" t="11430" r="9525" b="762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7ABE2D" id="Freeform 111"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99.8pt,8in,19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s3Q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5824" behindDoc="1" locked="0" layoutInCell="0" allowOverlap="1" wp14:anchorId="2B75D75F" wp14:editId="62D41F37">
                <wp:simplePos x="0" y="0"/>
                <wp:positionH relativeFrom="page">
                  <wp:posOffset>457200</wp:posOffset>
                </wp:positionH>
                <wp:positionV relativeFrom="paragraph">
                  <wp:posOffset>2727960</wp:posOffset>
                </wp:positionV>
                <wp:extent cx="6858000" cy="0"/>
                <wp:effectExtent l="9525" t="11430" r="9525" b="762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A908A" id="Freeform 110"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14.8pt,8in,214.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" o:allowincell="f" filled="f" strokecolor="#abaaa6" strokeweight=".5pt">
                <v:path arrowok="t" o:connecttype="custom" o:connectlocs="0,0;6858000,0" o:connectangles="0,0"/>
                <w10:wrap anchorx="page"/>
              </v:polyline>
            </w:pict>
          </mc:Fallback>
        </mc:AlternateContent>
      </w:r>
      <w:r>
        <w:rPr>
          <w:rFonts w:ascii="Calibri" w:eastAsia="Times New Roman" w:hAnsi="Calibri" w:cs="Times New Roman"/>
          <w:noProof/>
          <w:lang w:eastAsia="en-CA"/>
        </w:rPr>
        <mc:AlternateContent>
          <mc:Choice Requires="wps">
            <w:drawing>
              <wp:anchor distT="0" distB="0" distL="114300" distR="114300" simplePos="0" relativeHeight="251726848" behindDoc="1" locked="0" layoutInCell="0" allowOverlap="1" wp14:anchorId="7EBE7AA9" wp14:editId="6C74A4FF">
                <wp:simplePos x="0" y="0"/>
                <wp:positionH relativeFrom="page">
                  <wp:posOffset>457200</wp:posOffset>
                </wp:positionH>
                <wp:positionV relativeFrom="paragraph">
                  <wp:posOffset>2918460</wp:posOffset>
                </wp:positionV>
                <wp:extent cx="6858000" cy="0"/>
                <wp:effectExtent l="9525" t="11430" r="9525" b="762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6350">
                          <a:solidFill>
                            <a:srgbClr val="ABA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8724F" id="Freeform 10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29.8pt,8in,229.8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" o:allowincell="f" filled="f" strokecolor="#abaaa6" strokeweight=".5pt">
                <v:path arrowok="t" o:connecttype="custom" o:connectlocs="0,0;6858000,0" o:connectangles="0,0"/>
                <w10:wrap anchorx="page"/>
              </v:polyline>
            </w:pict>
          </mc:Fallback>
        </mc:AlternateContent>
      </w:r>
      <w:r w:rsidRPr="00A45B47">
        <w:rPr>
          <w:rFonts w:ascii="Arial" w:eastAsia="Times New Roman" w:hAnsi="Arial" w:cs="Arial"/>
          <w:b/>
          <w:bCs/>
          <w:position w:val="-1"/>
          <w:sz w:val="20"/>
          <w:szCs w:val="20"/>
          <w:lang w:val="fr-FR"/>
        </w:rPr>
        <w:t>LISTE DES DÉFICIENCES</w:t>
      </w:r>
      <w:r w:rsidR="00DA24EA">
        <w:rPr>
          <w:rFonts w:ascii="Arial" w:eastAsia="Times New Roman" w:hAnsi="Arial" w:cs="Arial"/>
          <w:b/>
          <w:bCs/>
          <w:position w:val="-1"/>
          <w:sz w:val="20"/>
          <w:szCs w:val="20"/>
          <w:lang w:val="fr-FR"/>
        </w:rPr>
        <w:t xml:space="preserve"> CONNUES</w:t>
      </w:r>
    </w:p>
    <w:p w:rsidR="00A45B47" w:rsidRPr="00A45B47" w:rsidRDefault="00A45B47" w:rsidP="00A45B47">
      <w:pPr>
        <w:widowControl w:val="0"/>
        <w:autoSpaceDE w:val="0"/>
        <w:autoSpaceDN w:val="0"/>
        <w:adjustRightInd w:val="0"/>
        <w:spacing w:before="6" w:after="0" w:line="160" w:lineRule="exact"/>
        <w:rPr>
          <w:rFonts w:ascii="Arial" w:eastAsia="Times New Roman" w:hAnsi="Arial" w:cs="Arial"/>
          <w:sz w:val="16"/>
          <w:szCs w:val="16"/>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60" w:lineRule="exact"/>
        <w:rPr>
          <w:rFonts w:ascii="Arial" w:eastAsia="Times New Roman" w:hAnsi="Arial" w:cs="Arial"/>
          <w:sz w:val="26"/>
          <w:szCs w:val="26"/>
          <w:lang w:val="fr-FR"/>
        </w:rPr>
      </w:pPr>
    </w:p>
    <w:p w:rsidR="00A45B47" w:rsidRPr="00A45B47" w:rsidRDefault="00A45B47" w:rsidP="00A45B47">
      <w:pPr>
        <w:widowControl w:val="0"/>
        <w:tabs>
          <w:tab w:val="left" w:pos="10460"/>
        </w:tabs>
        <w:autoSpaceDE w:val="0"/>
        <w:autoSpaceDN w:val="0"/>
        <w:adjustRightInd w:val="0"/>
        <w:spacing w:before="39" w:after="0" w:line="240" w:lineRule="auto"/>
        <w:ind w:left="6551"/>
        <w:rPr>
          <w:rFonts w:ascii="Arial" w:eastAsia="Times New Roman" w:hAnsi="Arial" w:cs="Arial"/>
          <w:sz w:val="16"/>
          <w:szCs w:val="16"/>
          <w:lang w:val="fr-FR"/>
        </w:rPr>
        <w:sectPr w:rsidR="00A45B47" w:rsidRPr="00A45B47">
          <w:headerReference w:type="default" r:id="rId11"/>
          <w:pgSz w:w="12240" w:h="15840"/>
          <w:pgMar w:top="760" w:right="0" w:bottom="0" w:left="0" w:header="472" w:footer="0" w:gutter="0"/>
          <w:cols w:space="720"/>
          <w:noEndnote/>
        </w:sectPr>
      </w:pPr>
    </w:p>
    <w:p w:rsidR="00A45B47" w:rsidRPr="00A45B47" w:rsidRDefault="00A45B47" w:rsidP="00A45B47">
      <w:pPr>
        <w:widowControl w:val="0"/>
        <w:autoSpaceDE w:val="0"/>
        <w:autoSpaceDN w:val="0"/>
        <w:adjustRightInd w:val="0"/>
        <w:spacing w:before="4" w:after="0" w:line="170" w:lineRule="exact"/>
        <w:rPr>
          <w:rFonts w:ascii="Arial" w:eastAsia="Times New Roman" w:hAnsi="Arial" w:cs="Arial"/>
          <w:sz w:val="17"/>
          <w:szCs w:val="17"/>
          <w:lang w:val="fr-FR"/>
        </w:rPr>
      </w:pPr>
    </w:p>
    <w:p w:rsidR="00B7371D" w:rsidRDefault="00B7371D" w:rsidP="00B7371D">
      <w:pPr>
        <w:widowControl w:val="0"/>
        <w:autoSpaceDE w:val="0"/>
        <w:autoSpaceDN w:val="0"/>
        <w:adjustRightInd w:val="0"/>
        <w:spacing w:after="0" w:line="224" w:lineRule="exact"/>
        <w:ind w:left="20" w:right="-30"/>
        <w:rPr>
          <w:rFonts w:ascii="Arial" w:hAnsi="Arial" w:cs="Arial"/>
          <w:color w:val="000000"/>
          <w:sz w:val="20"/>
          <w:szCs w:val="20"/>
        </w:rPr>
      </w:pPr>
      <w:r>
        <w:rPr>
          <w:rFonts w:ascii="Arial" w:hAnsi="Arial" w:cs="Arial"/>
          <w:b/>
          <w:bCs/>
          <w:color w:val="363435"/>
          <w:sz w:val="20"/>
          <w:szCs w:val="20"/>
        </w:rPr>
        <w:t xml:space="preserve">                                                                                                                                                                                            </w:t>
      </w:r>
      <w:r>
        <w:rPr>
          <w:rFonts w:ascii="Arial" w:hAnsi="Arial" w:cs="Arial"/>
          <w:b/>
          <w:bCs/>
          <w:color w:val="363435"/>
          <w:sz w:val="20"/>
          <w:szCs w:val="20"/>
        </w:rPr>
        <w:t>ANNEXE B</w:t>
      </w:r>
    </w:p>
    <w:p w:rsidR="00A45B47" w:rsidRPr="00A45B47" w:rsidRDefault="00A45B47" w:rsidP="00A45B47">
      <w:pPr>
        <w:widowControl w:val="0"/>
        <w:autoSpaceDE w:val="0"/>
        <w:autoSpaceDN w:val="0"/>
        <w:adjustRightInd w:val="0"/>
        <w:spacing w:after="0" w:line="240" w:lineRule="auto"/>
        <w:ind w:left="4983"/>
        <w:rPr>
          <w:rFonts w:ascii="Arial" w:eastAsia="Times New Roman" w:hAnsi="Arial" w:cs="Arial"/>
          <w:sz w:val="20"/>
          <w:szCs w:val="20"/>
          <w:lang w:val="fr-FR"/>
        </w:rPr>
      </w:pPr>
      <w:r w:rsidRPr="00A45B47">
        <w:rPr>
          <w:rFonts w:ascii="Arial" w:eastAsia="Times New Roman" w:hAnsi="Arial" w:cs="Arial"/>
          <w:b/>
          <w:bCs/>
          <w:sz w:val="20"/>
          <w:szCs w:val="20"/>
          <w:lang w:val="fr-FR"/>
        </w:rPr>
        <w:t>SOMMAIRE DE LA</w:t>
      </w:r>
      <w:r w:rsidRPr="00A45B47">
        <w:rPr>
          <w:rFonts w:ascii="Arial" w:eastAsia="Times New Roman" w:hAnsi="Arial" w:cs="Arial"/>
          <w:b/>
          <w:bCs/>
          <w:spacing w:val="-7"/>
          <w:sz w:val="20"/>
          <w:szCs w:val="20"/>
          <w:lang w:val="fr-FR"/>
        </w:rPr>
        <w:t xml:space="preserve"> </w:t>
      </w:r>
      <w:r w:rsidRPr="00A45B47">
        <w:rPr>
          <w:rFonts w:ascii="Arial" w:eastAsia="Times New Roman" w:hAnsi="Arial" w:cs="Arial"/>
          <w:b/>
          <w:bCs/>
          <w:sz w:val="20"/>
          <w:szCs w:val="20"/>
          <w:lang w:val="fr-FR"/>
        </w:rPr>
        <w:t>SITU</w:t>
      </w: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TION FINANCIÈRE DU CONTR</w:t>
      </w:r>
      <w:r w:rsidRPr="00A45B47">
        <w:rPr>
          <w:rFonts w:ascii="Arial" w:eastAsia="Times New Roman" w:hAnsi="Arial" w:cs="Arial"/>
          <w:b/>
          <w:bCs/>
          <w:spacing w:val="-15"/>
          <w:sz w:val="20"/>
          <w:szCs w:val="20"/>
          <w:lang w:val="fr-FR"/>
        </w:rPr>
        <w:t>A</w:t>
      </w:r>
      <w:r w:rsidRPr="00A45B47">
        <w:rPr>
          <w:rFonts w:ascii="Arial" w:eastAsia="Times New Roman" w:hAnsi="Arial" w:cs="Arial"/>
          <w:b/>
          <w:bCs/>
          <w:sz w:val="20"/>
          <w:szCs w:val="20"/>
          <w:lang w:val="fr-FR"/>
        </w:rPr>
        <w:t>T ORIGINAL</w:t>
      </w:r>
    </w:p>
    <w:p w:rsidR="00A45B47" w:rsidRPr="00A45B47" w:rsidRDefault="00A45B47" w:rsidP="00A45B47">
      <w:pPr>
        <w:widowControl w:val="0"/>
        <w:autoSpaceDE w:val="0"/>
        <w:autoSpaceDN w:val="0"/>
        <w:adjustRightInd w:val="0"/>
        <w:spacing w:before="86" w:after="0" w:line="158" w:lineRule="exact"/>
        <w:ind w:left="6415"/>
        <w:rPr>
          <w:rFonts w:ascii="Arial" w:eastAsia="Times New Roman" w:hAnsi="Arial" w:cs="Arial"/>
          <w:sz w:val="14"/>
          <w:szCs w:val="14"/>
          <w:lang w:val="fr-FR"/>
        </w:rPr>
      </w:pPr>
      <w:r w:rsidRPr="00A45B47">
        <w:rPr>
          <w:rFonts w:ascii="Arial" w:eastAsia="Times New Roman" w:hAnsi="Arial" w:cs="Arial"/>
          <w:b/>
          <w:bCs/>
          <w:i/>
          <w:iCs/>
          <w:spacing w:val="-3"/>
          <w:position w:val="-1"/>
          <w:sz w:val="14"/>
          <w:szCs w:val="14"/>
          <w:lang w:val="fr-FR"/>
        </w:rPr>
        <w:t>T</w:t>
      </w:r>
      <w:r w:rsidRPr="00A45B47">
        <w:rPr>
          <w:rFonts w:ascii="Arial" w:eastAsia="Times New Roman" w:hAnsi="Arial" w:cs="Arial"/>
          <w:b/>
          <w:bCs/>
          <w:i/>
          <w:iCs/>
          <w:position w:val="-1"/>
          <w:sz w:val="14"/>
          <w:szCs w:val="14"/>
          <w:lang w:val="fr-FR"/>
        </w:rPr>
        <w:t>OUS LES MON</w:t>
      </w:r>
      <w:r w:rsidRPr="00A45B47">
        <w:rPr>
          <w:rFonts w:ascii="Arial" w:eastAsia="Times New Roman" w:hAnsi="Arial" w:cs="Arial"/>
          <w:b/>
          <w:bCs/>
          <w:i/>
          <w:iCs/>
          <w:spacing w:val="-10"/>
          <w:position w:val="-1"/>
          <w:sz w:val="14"/>
          <w:szCs w:val="14"/>
          <w:lang w:val="fr-FR"/>
        </w:rPr>
        <w:t>T</w:t>
      </w:r>
      <w:r w:rsidRPr="00A45B47">
        <w:rPr>
          <w:rFonts w:ascii="Arial" w:eastAsia="Times New Roman" w:hAnsi="Arial" w:cs="Arial"/>
          <w:b/>
          <w:bCs/>
          <w:i/>
          <w:iCs/>
          <w:position w:val="-1"/>
          <w:sz w:val="14"/>
          <w:szCs w:val="14"/>
          <w:lang w:val="fr-FR"/>
        </w:rPr>
        <w:t xml:space="preserve">ANTS MENTIONNÉS INCLUENT LES </w:t>
      </w:r>
      <w:r w:rsidRPr="00A45B47">
        <w:rPr>
          <w:rFonts w:ascii="Arial" w:eastAsia="Times New Roman" w:hAnsi="Arial" w:cs="Arial"/>
          <w:b/>
          <w:bCs/>
          <w:i/>
          <w:iCs/>
          <w:spacing w:val="-10"/>
          <w:position w:val="-1"/>
          <w:sz w:val="14"/>
          <w:szCs w:val="14"/>
          <w:lang w:val="fr-FR"/>
        </w:rPr>
        <w:t>T</w:t>
      </w:r>
      <w:r w:rsidRPr="00A45B47">
        <w:rPr>
          <w:rFonts w:ascii="Arial" w:eastAsia="Times New Roman" w:hAnsi="Arial" w:cs="Arial"/>
          <w:b/>
          <w:bCs/>
          <w:i/>
          <w:iCs/>
          <w:position w:val="-1"/>
          <w:sz w:val="14"/>
          <w:szCs w:val="14"/>
          <w:lang w:val="fr-FR"/>
        </w:rPr>
        <w:t>AXES</w:t>
      </w:r>
      <w:r w:rsidRPr="00A45B47">
        <w:rPr>
          <w:rFonts w:ascii="Arial" w:eastAsia="Times New Roman" w:hAnsi="Arial" w:cs="Arial"/>
          <w:b/>
          <w:bCs/>
          <w:i/>
          <w:iCs/>
          <w:spacing w:val="-5"/>
          <w:position w:val="-1"/>
          <w:sz w:val="14"/>
          <w:szCs w:val="14"/>
          <w:lang w:val="fr-FR"/>
        </w:rPr>
        <w:t xml:space="preserve"> </w:t>
      </w:r>
      <w:r w:rsidRPr="00A45B47">
        <w:rPr>
          <w:rFonts w:ascii="Arial" w:eastAsia="Times New Roman" w:hAnsi="Arial" w:cs="Arial"/>
          <w:b/>
          <w:bCs/>
          <w:i/>
          <w:iCs/>
          <w:position w:val="-1"/>
          <w:sz w:val="14"/>
          <w:szCs w:val="14"/>
          <w:lang w:val="fr-FR"/>
        </w:rPr>
        <w:t>APPLICABLES.</w:t>
      </w:r>
    </w:p>
    <w:p w:rsidR="00A45B47" w:rsidRPr="00A45B47" w:rsidRDefault="00A45B47" w:rsidP="00A45B47">
      <w:pPr>
        <w:widowControl w:val="0"/>
        <w:autoSpaceDE w:val="0"/>
        <w:autoSpaceDN w:val="0"/>
        <w:adjustRightInd w:val="0"/>
        <w:spacing w:before="6" w:after="0" w:line="140" w:lineRule="exact"/>
        <w:rPr>
          <w:rFonts w:ascii="Arial" w:eastAsia="Times New Roman" w:hAnsi="Arial" w:cs="Arial"/>
          <w:sz w:val="14"/>
          <w:szCs w:val="14"/>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p w:rsidR="00A45B47" w:rsidRPr="00A45B47" w:rsidRDefault="00A45B47" w:rsidP="00A45B47">
      <w:pPr>
        <w:widowControl w:val="0"/>
        <w:autoSpaceDE w:val="0"/>
        <w:autoSpaceDN w:val="0"/>
        <w:adjustRightInd w:val="0"/>
        <w:spacing w:after="0" w:line="200" w:lineRule="exact"/>
        <w:rPr>
          <w:rFonts w:ascii="Arial" w:eastAsia="Times New Roman" w:hAnsi="Arial" w:cs="Arial"/>
          <w:sz w:val="20"/>
          <w:szCs w:val="20"/>
          <w:lang w:val="fr-FR"/>
        </w:rPr>
      </w:pPr>
    </w:p>
    <w:tbl>
      <w:tblPr>
        <w:tblW w:w="0" w:type="auto"/>
        <w:tblInd w:w="720" w:type="dxa"/>
        <w:tblLayout w:type="fixed"/>
        <w:tblCellMar>
          <w:left w:w="0" w:type="dxa"/>
          <w:right w:w="0" w:type="dxa"/>
        </w:tblCellMar>
        <w:tblLook w:val="0000" w:firstRow="0" w:lastRow="0" w:firstColumn="0" w:lastColumn="0" w:noHBand="0" w:noVBand="0"/>
      </w:tblPr>
      <w:tblGrid>
        <w:gridCol w:w="711"/>
        <w:gridCol w:w="6956"/>
        <w:gridCol w:w="3123"/>
      </w:tblGrid>
      <w:tr w:rsidR="00A45B47" w:rsidRPr="00A45B47" w:rsidTr="0065178C">
        <w:trPr>
          <w:trHeight w:hRule="exact" w:val="306"/>
        </w:trPr>
        <w:tc>
          <w:tcPr>
            <w:tcW w:w="711" w:type="dxa"/>
            <w:tcBorders>
              <w:top w:val="single" w:sz="4" w:space="0" w:color="DBDCDE"/>
              <w:left w:val="single" w:sz="4" w:space="0" w:color="DBDCDE"/>
              <w:bottom w:val="single" w:sz="8" w:space="0" w:color="DBDCDE"/>
              <w:right w:val="single" w:sz="8" w:space="0" w:color="DBDCDE"/>
            </w:tcBorders>
            <w:shd w:val="clear" w:color="auto" w:fill="2C364B"/>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tc>
        <w:tc>
          <w:tcPr>
            <w:tcW w:w="6956" w:type="dxa"/>
            <w:tcBorders>
              <w:top w:val="single" w:sz="4" w:space="0" w:color="DBDCDE"/>
              <w:left w:val="single" w:sz="8" w:space="0" w:color="DBDCDE"/>
              <w:bottom w:val="single" w:sz="8" w:space="0" w:color="DBDCDE"/>
              <w:right w:val="single" w:sz="8" w:space="0" w:color="DBDCDE"/>
            </w:tcBorders>
            <w:shd w:val="clear" w:color="auto" w:fill="2C364B"/>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tc>
        <w:tc>
          <w:tcPr>
            <w:tcW w:w="3123" w:type="dxa"/>
            <w:tcBorders>
              <w:top w:val="single" w:sz="4" w:space="0" w:color="DBDCDE"/>
              <w:left w:val="single" w:sz="8" w:space="0" w:color="DBDCDE"/>
              <w:bottom w:val="single" w:sz="8" w:space="0" w:color="DBDCDE"/>
              <w:right w:val="single" w:sz="4" w:space="0" w:color="DBDCDE"/>
            </w:tcBorders>
            <w:shd w:val="clear" w:color="auto" w:fill="2C364B"/>
          </w:tcPr>
          <w:p w:rsidR="00A45B47" w:rsidRPr="00A45B47" w:rsidRDefault="00A45B47" w:rsidP="00A45B47">
            <w:pPr>
              <w:widowControl w:val="0"/>
              <w:autoSpaceDE w:val="0"/>
              <w:autoSpaceDN w:val="0"/>
              <w:adjustRightInd w:val="0"/>
              <w:spacing w:before="33" w:after="0" w:line="240" w:lineRule="auto"/>
              <w:ind w:right="75"/>
              <w:jc w:val="right"/>
              <w:rPr>
                <w:rFonts w:ascii="Times New Roman" w:eastAsia="Times New Roman" w:hAnsi="Times New Roman" w:cs="Times New Roman"/>
                <w:sz w:val="24"/>
                <w:szCs w:val="24"/>
                <w:lang w:val="en-US"/>
              </w:rPr>
            </w:pPr>
            <w:r w:rsidRPr="00A45B47">
              <w:rPr>
                <w:rFonts w:ascii="Arial" w:eastAsia="Times New Roman" w:hAnsi="Arial" w:cs="Arial"/>
                <w:spacing w:val="-22"/>
                <w:sz w:val="20"/>
                <w:szCs w:val="20"/>
                <w:lang w:val="en-US"/>
              </w:rPr>
              <w:t>T</w:t>
            </w:r>
            <w:r w:rsidRPr="00A45B47">
              <w:rPr>
                <w:rFonts w:ascii="Arial" w:eastAsia="Times New Roman" w:hAnsi="Arial" w:cs="Arial"/>
                <w:sz w:val="20"/>
                <w:szCs w:val="20"/>
                <w:lang w:val="en-US"/>
              </w:rPr>
              <w:t>otal</w:t>
            </w:r>
          </w:p>
        </w:tc>
      </w:tr>
      <w:tr w:rsidR="00A45B47" w:rsidRPr="00A45B47"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1</w:t>
            </w:r>
          </w:p>
        </w:tc>
        <w:tc>
          <w:tcPr>
            <w:tcW w:w="6956" w:type="dxa"/>
            <w:tcBorders>
              <w:top w:val="single" w:sz="8" w:space="0" w:color="DBDCDE"/>
              <w:left w:val="single" w:sz="8"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 xml:space="preserve">Prix du </w:t>
            </w:r>
            <w:proofErr w:type="spellStart"/>
            <w:r w:rsidRPr="00A45B47">
              <w:rPr>
                <w:rFonts w:ascii="Arial" w:eastAsia="Times New Roman" w:hAnsi="Arial" w:cs="Arial"/>
                <w:sz w:val="20"/>
                <w:szCs w:val="20"/>
                <w:lang w:val="en-US"/>
              </w:rPr>
              <w:t>Contrat</w:t>
            </w:r>
            <w:proofErr w:type="spellEnd"/>
            <w:r w:rsidRPr="00A45B47">
              <w:rPr>
                <w:rFonts w:ascii="Arial" w:eastAsia="Times New Roman" w:hAnsi="Arial" w:cs="Arial"/>
                <w:sz w:val="20"/>
                <w:szCs w:val="20"/>
                <w:lang w:val="en-US"/>
              </w:rPr>
              <w:t xml:space="preserve"> original</w:t>
            </w:r>
          </w:p>
        </w:tc>
        <w:tc>
          <w:tcPr>
            <w:tcW w:w="3123" w:type="dxa"/>
            <w:tcBorders>
              <w:top w:val="single" w:sz="8" w:space="0" w:color="DBDCDE"/>
              <w:left w:val="single" w:sz="8" w:space="0" w:color="DBDCDE"/>
              <w:bottom w:val="single" w:sz="8" w:space="0" w:color="DBDCDE"/>
              <w:right w:val="single" w:sz="4" w:space="0" w:color="DBDCDE"/>
            </w:tcBorders>
            <w:shd w:val="clear" w:color="auto" w:fill="F7F7F7"/>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45B47" w:rsidRPr="00A45B47"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2</w:t>
            </w:r>
          </w:p>
        </w:tc>
        <w:tc>
          <w:tcPr>
            <w:tcW w:w="6956" w:type="dxa"/>
            <w:tcBorders>
              <w:top w:val="single" w:sz="8" w:space="0" w:color="DBDCDE"/>
              <w:left w:val="single" w:sz="8"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en-US"/>
              </w:rPr>
            </w:pPr>
            <w:proofErr w:type="spellStart"/>
            <w:r w:rsidRPr="00A45B47">
              <w:rPr>
                <w:rFonts w:ascii="Arial" w:eastAsia="Times New Roman" w:hAnsi="Arial" w:cs="Arial"/>
                <w:spacing w:val="-4"/>
                <w:sz w:val="20"/>
                <w:szCs w:val="20"/>
                <w:lang w:val="en-US"/>
              </w:rPr>
              <w:t>A</w:t>
            </w:r>
            <w:r w:rsidRPr="00A45B47">
              <w:rPr>
                <w:rFonts w:ascii="Arial" w:eastAsia="Times New Roman" w:hAnsi="Arial" w:cs="Arial"/>
                <w:sz w:val="20"/>
                <w:szCs w:val="20"/>
                <w:lang w:val="en-US"/>
              </w:rPr>
              <w:t>venants</w:t>
            </w:r>
            <w:proofErr w:type="spellEnd"/>
            <w:r w:rsidRPr="00A45B47">
              <w:rPr>
                <w:rFonts w:ascii="Arial" w:eastAsia="Times New Roman" w:hAnsi="Arial" w:cs="Arial"/>
                <w:sz w:val="20"/>
                <w:szCs w:val="20"/>
                <w:lang w:val="en-US"/>
              </w:rPr>
              <w:t xml:space="preserve"> de Modifications </w:t>
            </w:r>
            <w:proofErr w:type="spellStart"/>
            <w:r w:rsidRPr="00A45B47">
              <w:rPr>
                <w:rFonts w:ascii="Arial" w:eastAsia="Times New Roman" w:hAnsi="Arial" w:cs="Arial"/>
                <w:sz w:val="20"/>
                <w:szCs w:val="20"/>
                <w:lang w:val="en-US"/>
              </w:rPr>
              <w:t>approuvés</w:t>
            </w:r>
            <w:proofErr w:type="spellEnd"/>
          </w:p>
        </w:tc>
        <w:tc>
          <w:tcPr>
            <w:tcW w:w="3123" w:type="dxa"/>
            <w:tcBorders>
              <w:top w:val="single" w:sz="8" w:space="0" w:color="DBDCDE"/>
              <w:left w:val="single" w:sz="8" w:space="0" w:color="DBDCDE"/>
              <w:bottom w:val="single" w:sz="8" w:space="0" w:color="DBDCDE"/>
              <w:right w:val="single" w:sz="4" w:space="0" w:color="DBDCDE"/>
            </w:tcBorders>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45B47" w:rsidRPr="00A45B47"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3</w:t>
            </w:r>
          </w:p>
        </w:tc>
        <w:tc>
          <w:tcPr>
            <w:tcW w:w="6956" w:type="dxa"/>
            <w:tcBorders>
              <w:top w:val="single" w:sz="8" w:space="0" w:color="DBDCDE"/>
              <w:left w:val="single" w:sz="8"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 xml:space="preserve">Prix du </w:t>
            </w:r>
            <w:proofErr w:type="spellStart"/>
            <w:r w:rsidRPr="00A45B47">
              <w:rPr>
                <w:rFonts w:ascii="Arial" w:eastAsia="Times New Roman" w:hAnsi="Arial" w:cs="Arial"/>
                <w:sz w:val="20"/>
                <w:szCs w:val="20"/>
                <w:lang w:val="en-US"/>
              </w:rPr>
              <w:t>Contrat</w:t>
            </w:r>
            <w:proofErr w:type="spellEnd"/>
            <w:r w:rsidRPr="00A45B47">
              <w:rPr>
                <w:rFonts w:ascii="Arial" w:eastAsia="Times New Roman" w:hAnsi="Arial" w:cs="Arial"/>
                <w:spacing w:val="55"/>
                <w:sz w:val="20"/>
                <w:szCs w:val="20"/>
                <w:lang w:val="en-US"/>
              </w:rPr>
              <w:t xml:space="preserve"> </w:t>
            </w:r>
            <w:proofErr w:type="spellStart"/>
            <w:r w:rsidRPr="00A45B47">
              <w:rPr>
                <w:rFonts w:ascii="Arial" w:eastAsia="Times New Roman" w:hAnsi="Arial" w:cs="Arial"/>
                <w:sz w:val="20"/>
                <w:szCs w:val="20"/>
                <w:lang w:val="en-US"/>
              </w:rPr>
              <w:t>révisé</w:t>
            </w:r>
            <w:proofErr w:type="spellEnd"/>
            <w:r w:rsidRPr="00A45B47">
              <w:rPr>
                <w:rFonts w:ascii="Arial" w:eastAsia="Times New Roman" w:hAnsi="Arial" w:cs="Arial"/>
                <w:sz w:val="20"/>
                <w:szCs w:val="20"/>
                <w:lang w:val="en-US"/>
              </w:rPr>
              <w:t xml:space="preserve"> (3 = 1+2)</w:t>
            </w:r>
          </w:p>
        </w:tc>
        <w:tc>
          <w:tcPr>
            <w:tcW w:w="3123" w:type="dxa"/>
            <w:tcBorders>
              <w:top w:val="single" w:sz="8" w:space="0" w:color="DBDCDE"/>
              <w:left w:val="single" w:sz="8" w:space="0" w:color="DBDCDE"/>
              <w:bottom w:val="single" w:sz="8" w:space="0" w:color="DBDCDE"/>
              <w:right w:val="single" w:sz="4" w:space="0" w:color="DBDCDE"/>
            </w:tcBorders>
            <w:shd w:val="clear" w:color="auto" w:fill="F7F7F7"/>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45B47" w:rsidRPr="007E32BD"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4</w:t>
            </w:r>
          </w:p>
        </w:tc>
        <w:tc>
          <w:tcPr>
            <w:tcW w:w="6956" w:type="dxa"/>
            <w:tcBorders>
              <w:top w:val="single" w:sz="8" w:space="0" w:color="DBDCDE"/>
              <w:left w:val="single" w:sz="8"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fr-FR"/>
              </w:rPr>
            </w:pPr>
            <w:r w:rsidRPr="00A45B47">
              <w:rPr>
                <w:rFonts w:ascii="Arial" w:eastAsia="Times New Roman" w:hAnsi="Arial" w:cs="Arial"/>
                <w:spacing w:val="-15"/>
                <w:sz w:val="20"/>
                <w:szCs w:val="20"/>
                <w:lang w:val="fr-FR"/>
              </w:rPr>
              <w:t>V</w:t>
            </w:r>
            <w:r w:rsidRPr="00A45B47">
              <w:rPr>
                <w:rFonts w:ascii="Arial" w:eastAsia="Times New Roman" w:hAnsi="Arial" w:cs="Arial"/>
                <w:sz w:val="20"/>
                <w:szCs w:val="20"/>
                <w:lang w:val="fr-FR"/>
              </w:rPr>
              <w:t>aleur des travaux e</w:t>
            </w:r>
            <w:r w:rsidRPr="00A45B47">
              <w:rPr>
                <w:rFonts w:ascii="Arial" w:eastAsia="Times New Roman" w:hAnsi="Arial" w:cs="Arial"/>
                <w:spacing w:val="-3"/>
                <w:sz w:val="20"/>
                <w:szCs w:val="20"/>
                <w:lang w:val="fr-FR"/>
              </w:rPr>
              <w:t>f</w:t>
            </w:r>
            <w:r w:rsidRPr="00A45B47">
              <w:rPr>
                <w:rFonts w:ascii="Arial" w:eastAsia="Times New Roman" w:hAnsi="Arial" w:cs="Arial"/>
                <w:sz w:val="20"/>
                <w:szCs w:val="20"/>
                <w:lang w:val="fr-FR"/>
              </w:rPr>
              <w:t xml:space="preserve">fectués en </w:t>
            </w:r>
            <w:proofErr w:type="gramStart"/>
            <w:r w:rsidRPr="00A45B47">
              <w:rPr>
                <w:rFonts w:ascii="Arial" w:eastAsia="Times New Roman" w:hAnsi="Arial" w:cs="Arial"/>
                <w:sz w:val="20"/>
                <w:szCs w:val="20"/>
                <w:lang w:val="fr-FR"/>
              </w:rPr>
              <w:t>date  de</w:t>
            </w:r>
            <w:proofErr w:type="gramEnd"/>
            <w:r w:rsidRPr="00A45B47">
              <w:rPr>
                <w:rFonts w:ascii="Arial" w:eastAsia="Times New Roman" w:hAnsi="Arial" w:cs="Arial"/>
                <w:sz w:val="20"/>
                <w:szCs w:val="20"/>
                <w:lang w:val="fr-FR"/>
              </w:rPr>
              <w:t xml:space="preserve"> ce jour</w:t>
            </w:r>
          </w:p>
        </w:tc>
        <w:tc>
          <w:tcPr>
            <w:tcW w:w="3123" w:type="dxa"/>
            <w:tcBorders>
              <w:top w:val="single" w:sz="8" w:space="0" w:color="DBDCDE"/>
              <w:left w:val="single" w:sz="8" w:space="0" w:color="DBDCDE"/>
              <w:bottom w:val="single" w:sz="8" w:space="0" w:color="DBDCDE"/>
              <w:right w:val="single" w:sz="4" w:space="0" w:color="DBDCDE"/>
            </w:tcBorders>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tc>
      </w:tr>
      <w:tr w:rsidR="00A45B47" w:rsidRPr="00A45B47"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5</w:t>
            </w:r>
          </w:p>
        </w:tc>
        <w:tc>
          <w:tcPr>
            <w:tcW w:w="6956" w:type="dxa"/>
            <w:tcBorders>
              <w:top w:val="single" w:sz="8" w:space="0" w:color="DBDCDE"/>
              <w:left w:val="single" w:sz="8" w:space="0" w:color="DBDCDE"/>
              <w:bottom w:val="single" w:sz="8"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en-US"/>
              </w:rPr>
            </w:pPr>
            <w:proofErr w:type="spellStart"/>
            <w:r w:rsidRPr="00A45B47">
              <w:rPr>
                <w:rFonts w:ascii="Arial" w:eastAsia="Times New Roman" w:hAnsi="Arial" w:cs="Arial"/>
                <w:sz w:val="20"/>
                <w:szCs w:val="20"/>
                <w:lang w:val="en-US"/>
              </w:rPr>
              <w:t>Montant</w:t>
            </w:r>
            <w:proofErr w:type="spellEnd"/>
            <w:r w:rsidRPr="00A45B47">
              <w:rPr>
                <w:rFonts w:ascii="Arial" w:eastAsia="Times New Roman" w:hAnsi="Arial" w:cs="Arial"/>
                <w:sz w:val="20"/>
                <w:szCs w:val="20"/>
                <w:lang w:val="en-US"/>
              </w:rPr>
              <w:t xml:space="preserve"> des </w:t>
            </w:r>
            <w:proofErr w:type="spellStart"/>
            <w:r w:rsidRPr="00A45B47">
              <w:rPr>
                <w:rFonts w:ascii="Arial" w:eastAsia="Times New Roman" w:hAnsi="Arial" w:cs="Arial"/>
                <w:sz w:val="20"/>
                <w:szCs w:val="20"/>
                <w:lang w:val="en-US"/>
              </w:rPr>
              <w:t>travaux</w:t>
            </w:r>
            <w:proofErr w:type="spellEnd"/>
            <w:r w:rsidRPr="00A45B47">
              <w:rPr>
                <w:rFonts w:ascii="Arial" w:eastAsia="Times New Roman" w:hAnsi="Arial" w:cs="Arial"/>
                <w:sz w:val="20"/>
                <w:szCs w:val="20"/>
                <w:lang w:val="en-US"/>
              </w:rPr>
              <w:t xml:space="preserve"> </w:t>
            </w:r>
            <w:proofErr w:type="spellStart"/>
            <w:r w:rsidRPr="00A45B47">
              <w:rPr>
                <w:rFonts w:ascii="Arial" w:eastAsia="Times New Roman" w:hAnsi="Arial" w:cs="Arial"/>
                <w:sz w:val="20"/>
                <w:szCs w:val="20"/>
                <w:lang w:val="en-US"/>
              </w:rPr>
              <w:t>payés</w:t>
            </w:r>
            <w:proofErr w:type="spellEnd"/>
          </w:p>
        </w:tc>
        <w:tc>
          <w:tcPr>
            <w:tcW w:w="3123" w:type="dxa"/>
            <w:tcBorders>
              <w:top w:val="single" w:sz="8" w:space="0" w:color="DBDCDE"/>
              <w:left w:val="single" w:sz="8" w:space="0" w:color="DBDCDE"/>
              <w:bottom w:val="single" w:sz="8" w:space="0" w:color="DBDCDE"/>
              <w:right w:val="single" w:sz="4" w:space="0" w:color="DBDCDE"/>
            </w:tcBorders>
            <w:shd w:val="clear" w:color="auto" w:fill="F7F7F7"/>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45B47" w:rsidRPr="007E32BD" w:rsidTr="0065178C">
        <w:trPr>
          <w:trHeight w:hRule="exact" w:val="658"/>
        </w:trPr>
        <w:tc>
          <w:tcPr>
            <w:tcW w:w="711" w:type="dxa"/>
            <w:tcBorders>
              <w:top w:val="single" w:sz="8" w:space="0" w:color="DBDCDE"/>
              <w:left w:val="single" w:sz="4"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en-US"/>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6</w:t>
            </w:r>
          </w:p>
        </w:tc>
        <w:tc>
          <w:tcPr>
            <w:tcW w:w="6956" w:type="dxa"/>
            <w:tcBorders>
              <w:top w:val="single" w:sz="8" w:space="0" w:color="DBDCDE"/>
              <w:left w:val="single" w:sz="8" w:space="0" w:color="DBDCDE"/>
              <w:bottom w:val="single" w:sz="8" w:space="0" w:color="DBDCDE"/>
              <w:right w:val="single" w:sz="8" w:space="0" w:color="DBDCDE"/>
            </w:tcBorders>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fr-FR"/>
              </w:rPr>
            </w:pPr>
            <w:r w:rsidRPr="00A45B47">
              <w:rPr>
                <w:rFonts w:ascii="Arial" w:eastAsia="Times New Roman" w:hAnsi="Arial" w:cs="Arial"/>
                <w:spacing w:val="-22"/>
                <w:sz w:val="20"/>
                <w:szCs w:val="20"/>
                <w:lang w:val="fr-FR"/>
              </w:rPr>
              <w:t>T</w:t>
            </w:r>
            <w:r w:rsidRPr="00A45B47">
              <w:rPr>
                <w:rFonts w:ascii="Arial" w:eastAsia="Times New Roman" w:hAnsi="Arial" w:cs="Arial"/>
                <w:sz w:val="20"/>
                <w:szCs w:val="20"/>
                <w:lang w:val="fr-FR"/>
              </w:rPr>
              <w:t>otal des Retenues en date de ce jour</w:t>
            </w:r>
          </w:p>
        </w:tc>
        <w:tc>
          <w:tcPr>
            <w:tcW w:w="3123" w:type="dxa"/>
            <w:tcBorders>
              <w:top w:val="single" w:sz="8" w:space="0" w:color="DBDCDE"/>
              <w:left w:val="single" w:sz="8" w:space="0" w:color="DBDCDE"/>
              <w:bottom w:val="single" w:sz="8" w:space="0" w:color="DBDCDE"/>
              <w:right w:val="single" w:sz="4" w:space="0" w:color="DBDCDE"/>
            </w:tcBorders>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tc>
      </w:tr>
      <w:tr w:rsidR="00A45B47" w:rsidRPr="007E32BD" w:rsidTr="0065178C">
        <w:trPr>
          <w:trHeight w:hRule="exact" w:val="658"/>
        </w:trPr>
        <w:tc>
          <w:tcPr>
            <w:tcW w:w="711" w:type="dxa"/>
            <w:tcBorders>
              <w:top w:val="single" w:sz="8" w:space="0" w:color="DBDCDE"/>
              <w:left w:val="single" w:sz="4" w:space="0" w:color="DBDCDE"/>
              <w:bottom w:val="single" w:sz="4"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4"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40" w:lineRule="auto"/>
              <w:ind w:left="260" w:right="255"/>
              <w:jc w:val="center"/>
              <w:rPr>
                <w:rFonts w:ascii="Times New Roman" w:eastAsia="Times New Roman" w:hAnsi="Times New Roman" w:cs="Times New Roman"/>
                <w:sz w:val="24"/>
                <w:szCs w:val="24"/>
                <w:lang w:val="en-US"/>
              </w:rPr>
            </w:pPr>
            <w:r w:rsidRPr="00A45B47">
              <w:rPr>
                <w:rFonts w:ascii="Arial" w:eastAsia="Times New Roman" w:hAnsi="Arial" w:cs="Arial"/>
                <w:sz w:val="20"/>
                <w:szCs w:val="20"/>
                <w:lang w:val="en-US"/>
              </w:rPr>
              <w:t>7</w:t>
            </w:r>
          </w:p>
        </w:tc>
        <w:tc>
          <w:tcPr>
            <w:tcW w:w="6956" w:type="dxa"/>
            <w:tcBorders>
              <w:top w:val="single" w:sz="8" w:space="0" w:color="DBDCDE"/>
              <w:left w:val="single" w:sz="8" w:space="0" w:color="DBDCDE"/>
              <w:bottom w:val="single" w:sz="4" w:space="0" w:color="DBDCDE"/>
              <w:right w:val="single" w:sz="8" w:space="0" w:color="DBDCDE"/>
            </w:tcBorders>
            <w:shd w:val="clear" w:color="auto" w:fill="F7F7F7"/>
          </w:tcPr>
          <w:p w:rsidR="00A45B47" w:rsidRPr="00A45B47" w:rsidRDefault="00A45B47" w:rsidP="00A45B47">
            <w:pPr>
              <w:widowControl w:val="0"/>
              <w:autoSpaceDE w:val="0"/>
              <w:autoSpaceDN w:val="0"/>
              <w:adjustRightInd w:val="0"/>
              <w:spacing w:before="29" w:after="0" w:line="240" w:lineRule="auto"/>
              <w:ind w:left="70"/>
              <w:rPr>
                <w:rFonts w:ascii="Arial" w:eastAsia="Times New Roman" w:hAnsi="Arial" w:cs="Arial"/>
                <w:sz w:val="20"/>
                <w:szCs w:val="20"/>
                <w:lang w:val="fr-FR"/>
              </w:rPr>
            </w:pPr>
            <w:r w:rsidRPr="00A45B47">
              <w:rPr>
                <w:rFonts w:ascii="Arial" w:eastAsia="Times New Roman" w:hAnsi="Arial" w:cs="Arial"/>
                <w:sz w:val="20"/>
                <w:szCs w:val="20"/>
                <w:lang w:val="fr-FR"/>
              </w:rPr>
              <w:t>Solde du prix du Contrat (3 – 5), incluant les Retenues (6)</w:t>
            </w:r>
          </w:p>
          <w:p w:rsidR="00A45B47" w:rsidRPr="00A45B47" w:rsidRDefault="00A45B47" w:rsidP="00A45B47">
            <w:pPr>
              <w:widowControl w:val="0"/>
              <w:autoSpaceDE w:val="0"/>
              <w:autoSpaceDN w:val="0"/>
              <w:adjustRightInd w:val="0"/>
              <w:spacing w:after="0" w:line="120" w:lineRule="exact"/>
              <w:rPr>
                <w:rFonts w:ascii="Times New Roman" w:eastAsia="Times New Roman" w:hAnsi="Times New Roman" w:cs="Times New Roman"/>
                <w:sz w:val="12"/>
                <w:szCs w:val="12"/>
                <w:lang w:val="fr-FR"/>
              </w:rPr>
            </w:pPr>
          </w:p>
          <w:p w:rsidR="00A45B47" w:rsidRPr="00A45B47" w:rsidRDefault="00DA24EA" w:rsidP="00A45B47">
            <w:pPr>
              <w:widowControl w:val="0"/>
              <w:autoSpaceDE w:val="0"/>
              <w:autoSpaceDN w:val="0"/>
              <w:adjustRightInd w:val="0"/>
              <w:spacing w:after="0" w:line="240" w:lineRule="auto"/>
              <w:ind w:left="70"/>
              <w:rPr>
                <w:rFonts w:ascii="Times New Roman" w:eastAsia="Times New Roman" w:hAnsi="Times New Roman" w:cs="Times New Roman"/>
                <w:sz w:val="24"/>
                <w:szCs w:val="24"/>
                <w:lang w:val="fr-FR"/>
              </w:rPr>
            </w:pPr>
            <w:r>
              <w:rPr>
                <w:rFonts w:ascii="Arial" w:eastAsia="Times New Roman" w:hAnsi="Arial" w:cs="Arial"/>
                <w:sz w:val="20"/>
                <w:szCs w:val="20"/>
                <w:lang w:val="fr-FR"/>
              </w:rPr>
              <w:t>(</w:t>
            </w:r>
            <w:r w:rsidR="00A45B47" w:rsidRPr="00A45B47">
              <w:rPr>
                <w:rFonts w:ascii="Arial" w:eastAsia="Times New Roman" w:hAnsi="Arial" w:cs="Arial"/>
                <w:sz w:val="20"/>
                <w:szCs w:val="20"/>
                <w:lang w:val="fr-FR"/>
              </w:rPr>
              <w:t>Collectivement « Solde du prix du contrat »</w:t>
            </w:r>
            <w:r>
              <w:rPr>
                <w:rFonts w:ascii="Arial" w:eastAsia="Times New Roman" w:hAnsi="Arial" w:cs="Arial"/>
                <w:sz w:val="20"/>
                <w:szCs w:val="20"/>
                <w:lang w:val="fr-FR"/>
              </w:rPr>
              <w:t>)</w:t>
            </w:r>
          </w:p>
        </w:tc>
        <w:tc>
          <w:tcPr>
            <w:tcW w:w="3123" w:type="dxa"/>
            <w:tcBorders>
              <w:top w:val="single" w:sz="8" w:space="0" w:color="DBDCDE"/>
              <w:left w:val="single" w:sz="8" w:space="0" w:color="DBDCDE"/>
              <w:bottom w:val="single" w:sz="4" w:space="0" w:color="DBDCDE"/>
              <w:right w:val="single" w:sz="4" w:space="0" w:color="DBDCDE"/>
            </w:tcBorders>
            <w:shd w:val="clear" w:color="auto" w:fill="F7F7F7"/>
          </w:tcPr>
          <w:p w:rsidR="00A45B47" w:rsidRPr="00A45B47" w:rsidRDefault="00A45B47" w:rsidP="00A45B47">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tc>
      </w:tr>
    </w:tbl>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EC09A8" w:rsidRPr="00A45B47" w:rsidRDefault="00EC09A8"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after="0" w:line="200" w:lineRule="exact"/>
        <w:rPr>
          <w:rFonts w:ascii="Times New Roman" w:eastAsia="Times New Roman" w:hAnsi="Times New Roman" w:cs="Times New Roman"/>
          <w:sz w:val="20"/>
          <w:szCs w:val="20"/>
          <w:lang w:val="fr-FR"/>
        </w:rPr>
      </w:pPr>
    </w:p>
    <w:p w:rsidR="00A45B47" w:rsidRPr="00A45B47" w:rsidRDefault="00A45B47" w:rsidP="00A45B47">
      <w:pPr>
        <w:widowControl w:val="0"/>
        <w:autoSpaceDE w:val="0"/>
        <w:autoSpaceDN w:val="0"/>
        <w:adjustRightInd w:val="0"/>
        <w:spacing w:before="18" w:after="0" w:line="240" w:lineRule="exact"/>
        <w:rPr>
          <w:rFonts w:ascii="Times New Roman" w:eastAsia="Times New Roman" w:hAnsi="Times New Roman" w:cs="Times New Roman"/>
          <w:sz w:val="24"/>
          <w:szCs w:val="24"/>
          <w:lang w:val="fr-FR"/>
        </w:rPr>
      </w:pPr>
    </w:p>
    <w:p w:rsidR="00A45B47" w:rsidRPr="00A45B47" w:rsidRDefault="00A45B47" w:rsidP="00A45B47">
      <w:pPr>
        <w:widowControl w:val="0"/>
        <w:autoSpaceDE w:val="0"/>
        <w:autoSpaceDN w:val="0"/>
        <w:adjustRightInd w:val="0"/>
        <w:spacing w:before="39" w:after="0" w:line="180" w:lineRule="exact"/>
        <w:ind w:right="720"/>
        <w:jc w:val="right"/>
        <w:rPr>
          <w:rFonts w:ascii="Arial" w:eastAsia="Times New Roman" w:hAnsi="Arial" w:cs="Arial"/>
          <w:sz w:val="16"/>
          <w:szCs w:val="16"/>
          <w:lang w:val="fr-FR"/>
        </w:rPr>
      </w:pPr>
      <w:r w:rsidRPr="00A45B47">
        <w:rPr>
          <w:rFonts w:ascii="Arial" w:eastAsia="Times New Roman" w:hAnsi="Arial" w:cs="Arial"/>
          <w:position w:val="-1"/>
          <w:sz w:val="16"/>
          <w:szCs w:val="16"/>
          <w:lang w:val="fr-FR"/>
        </w:rPr>
        <w:t>6 de 6</w:t>
      </w:r>
      <w:bookmarkStart w:id="0" w:name="_GoBack"/>
      <w:bookmarkEnd w:id="0"/>
    </w:p>
    <w:sectPr w:rsidR="00A45B47" w:rsidRPr="00A45B47" w:rsidSect="00392DF0">
      <w:footerReference w:type="default" r:id="rId12"/>
      <w:pgSz w:w="12240" w:h="15840"/>
      <w:pgMar w:top="760" w:right="0" w:bottom="0" w:left="0" w:header="47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5B" w:rsidRDefault="0092505B" w:rsidP="00DB05F3">
      <w:pPr>
        <w:spacing w:after="0" w:line="240" w:lineRule="auto"/>
      </w:pPr>
      <w:r>
        <w:separator/>
      </w:r>
    </w:p>
  </w:endnote>
  <w:endnote w:type="continuationSeparator" w:id="0">
    <w:p w:rsidR="0092505B" w:rsidRDefault="0092505B" w:rsidP="00DB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A8" w:rsidRDefault="00EC09A8">
    <w:pPr>
      <w:pStyle w:val="Footer"/>
    </w:pPr>
    <w:r>
      <w:tab/>
    </w:r>
    <w:r>
      <w:tab/>
    </w:r>
    <w:r>
      <w:tab/>
      <w:t>1 de 6</w:t>
    </w:r>
  </w:p>
  <w:p w:rsidR="00EC09A8" w:rsidRDefault="00EC0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00" w:lineRule="exact"/>
      <w:rPr>
        <w:rFonts w:ascii="Times New Roman" w:hAnsi="Times New Roman"/>
        <w:sz w:val="20"/>
        <w:szCs w:val="20"/>
      </w:rPr>
    </w:pPr>
    <w:r>
      <w:rPr>
        <w:noProof/>
        <w:lang w:eastAsia="en-CA"/>
      </w:rPr>
      <mc:AlternateContent>
        <mc:Choice Requires="wps">
          <w:drawing>
            <wp:anchor distT="0" distB="0" distL="114300" distR="114300" simplePos="0" relativeHeight="251666432" behindDoc="1" locked="0" layoutInCell="0" allowOverlap="1" wp14:anchorId="36066F86" wp14:editId="2FF129D8">
              <wp:simplePos x="0" y="0"/>
              <wp:positionH relativeFrom="page">
                <wp:posOffset>7007225</wp:posOffset>
              </wp:positionH>
              <wp:positionV relativeFrom="page">
                <wp:posOffset>9657715</wp:posOffset>
              </wp:positionV>
              <wp:extent cx="320675" cy="12700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E7" w:rsidRDefault="008C24E7">
                          <w:pPr>
                            <w:widowControl w:val="0"/>
                            <w:autoSpaceDE w:val="0"/>
                            <w:autoSpaceDN w:val="0"/>
                            <w:adjustRightInd w:val="0"/>
                            <w:spacing w:after="0" w:line="184" w:lineRule="exact"/>
                            <w:ind w:left="40" w:right="-24"/>
                            <w:rPr>
                              <w:rFonts w:ascii="Arial" w:hAnsi="Arial" w:cs="Arial"/>
                              <w:color w:val="000000"/>
                              <w:sz w:val="16"/>
                              <w:szCs w:val="16"/>
                            </w:rPr>
                          </w:pPr>
                          <w:r>
                            <w:rPr>
                              <w:rFonts w:ascii="Arial" w:hAnsi="Arial" w:cs="Arial"/>
                              <w:color w:val="ABAAA6"/>
                              <w:sz w:val="16"/>
                              <w:szCs w:val="16"/>
                            </w:rPr>
                            <w:fldChar w:fldCharType="begin"/>
                          </w:r>
                          <w:r>
                            <w:rPr>
                              <w:rFonts w:ascii="Arial" w:hAnsi="Arial" w:cs="Arial"/>
                              <w:color w:val="ABAAA6"/>
                              <w:sz w:val="16"/>
                              <w:szCs w:val="16"/>
                            </w:rPr>
                            <w:instrText xml:space="preserve"> PAGE </w:instrText>
                          </w:r>
                          <w:r>
                            <w:rPr>
                              <w:rFonts w:ascii="Arial" w:hAnsi="Arial" w:cs="Arial"/>
                              <w:color w:val="ABAAA6"/>
                              <w:sz w:val="16"/>
                              <w:szCs w:val="16"/>
                            </w:rPr>
                            <w:fldChar w:fldCharType="separate"/>
                          </w:r>
                          <w:r w:rsidR="00EC09A8">
                            <w:rPr>
                              <w:rFonts w:ascii="Arial" w:hAnsi="Arial" w:cs="Arial"/>
                              <w:noProof/>
                              <w:color w:val="ABAAA6"/>
                              <w:sz w:val="16"/>
                              <w:szCs w:val="16"/>
                            </w:rPr>
                            <w:t>5</w:t>
                          </w:r>
                          <w:r>
                            <w:rPr>
                              <w:rFonts w:ascii="Arial" w:hAnsi="Arial" w:cs="Arial"/>
                              <w:color w:val="ABAAA6"/>
                              <w:sz w:val="16"/>
                              <w:szCs w:val="16"/>
                            </w:rPr>
                            <w:fldChar w:fldCharType="end"/>
                          </w:r>
                          <w:r>
                            <w:rPr>
                              <w:rFonts w:ascii="Arial" w:hAnsi="Arial" w:cs="Arial"/>
                              <w:color w:val="ABAAA6"/>
                              <w:sz w:val="16"/>
                              <w:szCs w:val="16"/>
                            </w:rPr>
                            <w:t xml:space="preserve"> 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6F86" id="_x0000_t202" coordsize="21600,21600" o:spt="202" path="m,l,21600r21600,l21600,xe">
              <v:stroke joinstyle="miter"/>
              <v:path gradientshapeok="t" o:connecttype="rect"/>
            </v:shapetype>
            <v:shape id="Text Box 131" o:spid="_x0000_s1026" type="#_x0000_t202" style="position:absolute;margin-left:551.75pt;margin-top:760.45pt;width:25.2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9PsAIAAKw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" o:allowincell="f" filled="f" stroked="f">
              <v:textbox inset="0,0,0,0">
                <w:txbxContent>
                  <w:p w:rsidR="008C24E7" w:rsidRDefault="008C24E7">
                    <w:pPr>
                      <w:widowControl w:val="0"/>
                      <w:autoSpaceDE w:val="0"/>
                      <w:autoSpaceDN w:val="0"/>
                      <w:adjustRightInd w:val="0"/>
                      <w:spacing w:after="0" w:line="184" w:lineRule="exact"/>
                      <w:ind w:left="40" w:right="-24"/>
                      <w:rPr>
                        <w:rFonts w:ascii="Arial" w:hAnsi="Arial" w:cs="Arial"/>
                        <w:color w:val="000000"/>
                        <w:sz w:val="16"/>
                        <w:szCs w:val="16"/>
                      </w:rPr>
                    </w:pPr>
                    <w:r>
                      <w:rPr>
                        <w:rFonts w:ascii="Arial" w:hAnsi="Arial" w:cs="Arial"/>
                        <w:color w:val="ABAAA6"/>
                        <w:sz w:val="16"/>
                        <w:szCs w:val="16"/>
                      </w:rPr>
                      <w:fldChar w:fldCharType="begin"/>
                    </w:r>
                    <w:r>
                      <w:rPr>
                        <w:rFonts w:ascii="Arial" w:hAnsi="Arial" w:cs="Arial"/>
                        <w:color w:val="ABAAA6"/>
                        <w:sz w:val="16"/>
                        <w:szCs w:val="16"/>
                      </w:rPr>
                      <w:instrText xml:space="preserve"> PAGE </w:instrText>
                    </w:r>
                    <w:r>
                      <w:rPr>
                        <w:rFonts w:ascii="Arial" w:hAnsi="Arial" w:cs="Arial"/>
                        <w:color w:val="ABAAA6"/>
                        <w:sz w:val="16"/>
                        <w:szCs w:val="16"/>
                      </w:rPr>
                      <w:fldChar w:fldCharType="separate"/>
                    </w:r>
                    <w:r w:rsidR="00EC09A8">
                      <w:rPr>
                        <w:rFonts w:ascii="Arial" w:hAnsi="Arial" w:cs="Arial"/>
                        <w:noProof/>
                        <w:color w:val="ABAAA6"/>
                        <w:sz w:val="16"/>
                        <w:szCs w:val="16"/>
                      </w:rPr>
                      <w:t>5</w:t>
                    </w:r>
                    <w:r>
                      <w:rPr>
                        <w:rFonts w:ascii="Arial" w:hAnsi="Arial" w:cs="Arial"/>
                        <w:color w:val="ABAAA6"/>
                        <w:sz w:val="16"/>
                        <w:szCs w:val="16"/>
                      </w:rPr>
                      <w:fldChar w:fldCharType="end"/>
                    </w:r>
                    <w:r>
                      <w:rPr>
                        <w:rFonts w:ascii="Arial" w:hAnsi="Arial" w:cs="Arial"/>
                        <w:color w:val="ABAAA6"/>
                        <w:sz w:val="16"/>
                        <w:szCs w:val="16"/>
                      </w:rPr>
                      <w:t xml:space="preserve"> de 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Pr="00EA353C" w:rsidRDefault="008C24E7" w:rsidP="0065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5B" w:rsidRDefault="0092505B" w:rsidP="00DB05F3">
      <w:pPr>
        <w:spacing w:after="0" w:line="240" w:lineRule="auto"/>
      </w:pPr>
      <w:r>
        <w:separator/>
      </w:r>
    </w:p>
  </w:footnote>
  <w:footnote w:type="continuationSeparator" w:id="0">
    <w:p w:rsidR="0092505B" w:rsidRDefault="0092505B" w:rsidP="00DB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Default="008C24E7">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7" w:rsidRPr="00B7371D" w:rsidRDefault="008C24E7" w:rsidP="00B7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F50020E"/>
    <w:lvl w:ilvl="0" w:tplc="FFFFFFFF">
      <w:start w:val="1"/>
      <w:numFmt w:val="decimal"/>
      <w:lvlText w:val="%1."/>
      <w:lvlJc w:val="left"/>
      <w:pPr>
        <w:widowControl w:val="0"/>
        <w:tabs>
          <w:tab w:val="num" w:pos="720"/>
        </w:tabs>
        <w:autoSpaceDE w:val="0"/>
        <w:autoSpaceDN w:val="0"/>
        <w:adjustRightInd w:val="0"/>
        <w:ind w:left="720" w:hanging="720"/>
      </w:pPr>
      <w:rPr>
        <w:rFonts w:ascii="Courier New" w:hAnsi="Courier New" w:cs="Courier New"/>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Courier New" w:hAnsi="Courier New" w:cs="Courier New"/>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Courier New" w:hAnsi="Courier New" w:cs="Courier New"/>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Courier New" w:hAnsi="Courier New" w:cs="Courier New"/>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Courier New" w:hAnsi="Courier New" w:cs="Courier New"/>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Courier New" w:hAnsi="Courier New" w:cs="Courier New"/>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Courier New" w:hAnsi="Courier New" w:cs="Courier New"/>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Courier New" w:hAnsi="Courier New" w:cs="Courier New"/>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Courier New" w:hAnsi="Courier New" w:cs="Courier New"/>
        <w:sz w:val="20"/>
        <w:szCs w:val="20"/>
      </w:rPr>
    </w:lvl>
  </w:abstractNum>
  <w:abstractNum w:abstractNumId="1" w15:restartNumberingAfterBreak="0">
    <w:nsid w:val="00000006"/>
    <w:multiLevelType w:val="hybridMultilevel"/>
    <w:tmpl w:val="24E27C98"/>
    <w:lvl w:ilvl="0" w:tplc="1009000F">
      <w:start w:val="1"/>
      <w:numFmt w:val="decimal"/>
      <w:lvlText w:val="%1."/>
      <w:lvlJc w:val="left"/>
      <w:pPr>
        <w:widowControl w:val="0"/>
        <w:autoSpaceDE w:val="0"/>
        <w:autoSpaceDN w:val="0"/>
        <w:adjustRightInd w:val="0"/>
        <w:ind w:left="720" w:hanging="360"/>
      </w:pPr>
      <w:rPr>
        <w:sz w:val="20"/>
        <w:szCs w:val="20"/>
      </w:rPr>
    </w:lvl>
    <w:lvl w:ilvl="1" w:tplc="FFFFFFFF">
      <w:start w:val="1"/>
      <w:numFmt w:val="lowerLetter"/>
      <w:lvlText w:val="%2."/>
      <w:lvlJc w:val="left"/>
      <w:pPr>
        <w:widowControl w:val="0"/>
        <w:autoSpaceDE w:val="0"/>
        <w:autoSpaceDN w:val="0"/>
        <w:adjustRightInd w:val="0"/>
        <w:ind w:left="1440" w:hanging="360"/>
      </w:pPr>
      <w:rPr>
        <w:rFonts w:ascii="Courier New" w:hAnsi="Courier New" w:cs="Courier New"/>
        <w:sz w:val="20"/>
        <w:szCs w:val="20"/>
      </w:rPr>
    </w:lvl>
    <w:lvl w:ilvl="2" w:tplc="FFFFFFFF">
      <w:start w:val="1"/>
      <w:numFmt w:val="lowerRoman"/>
      <w:lvlText w:val="%3."/>
      <w:lvlJc w:val="right"/>
      <w:pPr>
        <w:widowControl w:val="0"/>
        <w:autoSpaceDE w:val="0"/>
        <w:autoSpaceDN w:val="0"/>
        <w:adjustRightInd w:val="0"/>
        <w:ind w:left="2160" w:hanging="180"/>
      </w:pPr>
      <w:rPr>
        <w:rFonts w:ascii="Courier New" w:hAnsi="Courier New" w:cs="Courier New"/>
        <w:sz w:val="20"/>
        <w:szCs w:val="20"/>
      </w:rPr>
    </w:lvl>
    <w:lvl w:ilvl="3" w:tplc="FFFFFFFF">
      <w:start w:val="1"/>
      <w:numFmt w:val="decimal"/>
      <w:lvlText w:val="%4."/>
      <w:lvlJc w:val="left"/>
      <w:pPr>
        <w:widowControl w:val="0"/>
        <w:autoSpaceDE w:val="0"/>
        <w:autoSpaceDN w:val="0"/>
        <w:adjustRightInd w:val="0"/>
        <w:ind w:left="2880" w:hanging="360"/>
      </w:pPr>
      <w:rPr>
        <w:rFonts w:ascii="Courier New" w:hAnsi="Courier New" w:cs="Courier New"/>
        <w:sz w:val="20"/>
        <w:szCs w:val="20"/>
      </w:rPr>
    </w:lvl>
    <w:lvl w:ilvl="4" w:tplc="FFFFFFFF">
      <w:start w:val="1"/>
      <w:numFmt w:val="lowerLetter"/>
      <w:lvlText w:val="%5."/>
      <w:lvlJc w:val="left"/>
      <w:pPr>
        <w:widowControl w:val="0"/>
        <w:autoSpaceDE w:val="0"/>
        <w:autoSpaceDN w:val="0"/>
        <w:adjustRightInd w:val="0"/>
        <w:ind w:left="3600" w:hanging="360"/>
      </w:pPr>
      <w:rPr>
        <w:rFonts w:ascii="Courier New" w:hAnsi="Courier New" w:cs="Courier New"/>
        <w:sz w:val="20"/>
        <w:szCs w:val="20"/>
      </w:rPr>
    </w:lvl>
    <w:lvl w:ilvl="5" w:tplc="FFFFFFFF">
      <w:start w:val="1"/>
      <w:numFmt w:val="lowerRoman"/>
      <w:lvlText w:val="%6."/>
      <w:lvlJc w:val="right"/>
      <w:pPr>
        <w:widowControl w:val="0"/>
        <w:autoSpaceDE w:val="0"/>
        <w:autoSpaceDN w:val="0"/>
        <w:adjustRightInd w:val="0"/>
        <w:ind w:left="4320" w:hanging="180"/>
      </w:pPr>
      <w:rPr>
        <w:rFonts w:ascii="Courier New" w:hAnsi="Courier New" w:cs="Courier New"/>
        <w:sz w:val="20"/>
        <w:szCs w:val="20"/>
      </w:rPr>
    </w:lvl>
    <w:lvl w:ilvl="6" w:tplc="FFFFFFFF">
      <w:start w:val="1"/>
      <w:numFmt w:val="decimal"/>
      <w:lvlText w:val="%7."/>
      <w:lvlJc w:val="left"/>
      <w:pPr>
        <w:widowControl w:val="0"/>
        <w:autoSpaceDE w:val="0"/>
        <w:autoSpaceDN w:val="0"/>
        <w:adjustRightInd w:val="0"/>
        <w:ind w:left="5040" w:hanging="360"/>
      </w:pPr>
      <w:rPr>
        <w:rFonts w:ascii="Courier New" w:hAnsi="Courier New" w:cs="Courier New"/>
        <w:sz w:val="20"/>
        <w:szCs w:val="20"/>
      </w:rPr>
    </w:lvl>
    <w:lvl w:ilvl="7" w:tplc="FFFFFFFF">
      <w:start w:val="1"/>
      <w:numFmt w:val="lowerLetter"/>
      <w:lvlText w:val="%8."/>
      <w:lvlJc w:val="left"/>
      <w:pPr>
        <w:widowControl w:val="0"/>
        <w:autoSpaceDE w:val="0"/>
        <w:autoSpaceDN w:val="0"/>
        <w:adjustRightInd w:val="0"/>
        <w:ind w:left="5760" w:hanging="360"/>
      </w:pPr>
      <w:rPr>
        <w:rFonts w:ascii="Courier New" w:hAnsi="Courier New" w:cs="Courier New"/>
        <w:sz w:val="20"/>
        <w:szCs w:val="20"/>
      </w:rPr>
    </w:lvl>
    <w:lvl w:ilvl="8" w:tplc="FFFFFFFF">
      <w:start w:val="1"/>
      <w:numFmt w:val="lowerRoman"/>
      <w:lvlText w:val="%9."/>
      <w:lvlJc w:val="right"/>
      <w:pPr>
        <w:widowControl w:val="0"/>
        <w:autoSpaceDE w:val="0"/>
        <w:autoSpaceDN w:val="0"/>
        <w:adjustRightInd w:val="0"/>
        <w:ind w:left="6480" w:hanging="180"/>
      </w:pPr>
      <w:rPr>
        <w:rFonts w:ascii="Courier New" w:hAnsi="Courier New" w:cs="Courier New"/>
        <w:sz w:val="20"/>
        <w:szCs w:val="20"/>
      </w:rPr>
    </w:lvl>
  </w:abstractNum>
  <w:abstractNum w:abstractNumId="2" w15:restartNumberingAfterBreak="0">
    <w:nsid w:val="20576F42"/>
    <w:multiLevelType w:val="hybridMultilevel"/>
    <w:tmpl w:val="93F83E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13E17"/>
    <w:multiLevelType w:val="hybridMultilevel"/>
    <w:tmpl w:val="970296DC"/>
    <w:lvl w:ilvl="0" w:tplc="69F072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E01AC9"/>
    <w:multiLevelType w:val="hybridMultilevel"/>
    <w:tmpl w:val="4A924C76"/>
    <w:lvl w:ilvl="0" w:tplc="DD7EC77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F329B5"/>
    <w:multiLevelType w:val="hybridMultilevel"/>
    <w:tmpl w:val="87509542"/>
    <w:lvl w:ilvl="0" w:tplc="C7F2139C">
      <w:start w:val="495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8975FBB"/>
    <w:multiLevelType w:val="hybridMultilevel"/>
    <w:tmpl w:val="02C8F1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360134"/>
    <w:multiLevelType w:val="hybridMultilevel"/>
    <w:tmpl w:val="A48E6BF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6C"/>
    <w:rsid w:val="000351FC"/>
    <w:rsid w:val="00055681"/>
    <w:rsid w:val="00057451"/>
    <w:rsid w:val="000744F0"/>
    <w:rsid w:val="00087027"/>
    <w:rsid w:val="000962E1"/>
    <w:rsid w:val="000C65A7"/>
    <w:rsid w:val="000D3728"/>
    <w:rsid w:val="001047AF"/>
    <w:rsid w:val="00111300"/>
    <w:rsid w:val="0013569A"/>
    <w:rsid w:val="00136908"/>
    <w:rsid w:val="00145E2B"/>
    <w:rsid w:val="00153A56"/>
    <w:rsid w:val="00160A05"/>
    <w:rsid w:val="00166EEA"/>
    <w:rsid w:val="001878EC"/>
    <w:rsid w:val="001977F0"/>
    <w:rsid w:val="001B06A4"/>
    <w:rsid w:val="001C44A8"/>
    <w:rsid w:val="001C78D5"/>
    <w:rsid w:val="001E025C"/>
    <w:rsid w:val="001E2377"/>
    <w:rsid w:val="001E6B36"/>
    <w:rsid w:val="002001EF"/>
    <w:rsid w:val="00201B18"/>
    <w:rsid w:val="00211EFD"/>
    <w:rsid w:val="00217323"/>
    <w:rsid w:val="00227BE0"/>
    <w:rsid w:val="00237551"/>
    <w:rsid w:val="00275149"/>
    <w:rsid w:val="00276ECF"/>
    <w:rsid w:val="00281B5E"/>
    <w:rsid w:val="002A5B0F"/>
    <w:rsid w:val="002B47D1"/>
    <w:rsid w:val="002D634A"/>
    <w:rsid w:val="002F60E5"/>
    <w:rsid w:val="00311729"/>
    <w:rsid w:val="003211F7"/>
    <w:rsid w:val="003219B2"/>
    <w:rsid w:val="0032522B"/>
    <w:rsid w:val="00326192"/>
    <w:rsid w:val="00336493"/>
    <w:rsid w:val="00352313"/>
    <w:rsid w:val="00353A57"/>
    <w:rsid w:val="003620AF"/>
    <w:rsid w:val="003641F2"/>
    <w:rsid w:val="003841E4"/>
    <w:rsid w:val="00392DF0"/>
    <w:rsid w:val="00397C48"/>
    <w:rsid w:val="003A3277"/>
    <w:rsid w:val="003B63D1"/>
    <w:rsid w:val="003C07D5"/>
    <w:rsid w:val="003C2952"/>
    <w:rsid w:val="003C5A7B"/>
    <w:rsid w:val="003D56BE"/>
    <w:rsid w:val="003D683D"/>
    <w:rsid w:val="003F3203"/>
    <w:rsid w:val="0040086F"/>
    <w:rsid w:val="004208F1"/>
    <w:rsid w:val="00433CFC"/>
    <w:rsid w:val="00487E66"/>
    <w:rsid w:val="00491ADC"/>
    <w:rsid w:val="004B427D"/>
    <w:rsid w:val="004C0139"/>
    <w:rsid w:val="004E70BE"/>
    <w:rsid w:val="0050008D"/>
    <w:rsid w:val="00510A88"/>
    <w:rsid w:val="00517463"/>
    <w:rsid w:val="00525FD3"/>
    <w:rsid w:val="00533FAA"/>
    <w:rsid w:val="00552255"/>
    <w:rsid w:val="00574887"/>
    <w:rsid w:val="00585CFA"/>
    <w:rsid w:val="00586605"/>
    <w:rsid w:val="005921BE"/>
    <w:rsid w:val="005B0620"/>
    <w:rsid w:val="005B55E9"/>
    <w:rsid w:val="005D390D"/>
    <w:rsid w:val="005E5025"/>
    <w:rsid w:val="006066BB"/>
    <w:rsid w:val="0061474E"/>
    <w:rsid w:val="00622ECD"/>
    <w:rsid w:val="00632B46"/>
    <w:rsid w:val="0065178C"/>
    <w:rsid w:val="00670E3B"/>
    <w:rsid w:val="006721AF"/>
    <w:rsid w:val="006753A6"/>
    <w:rsid w:val="006859EB"/>
    <w:rsid w:val="00695383"/>
    <w:rsid w:val="006C668D"/>
    <w:rsid w:val="006D1B1F"/>
    <w:rsid w:val="006E4851"/>
    <w:rsid w:val="006E6A9D"/>
    <w:rsid w:val="006F5037"/>
    <w:rsid w:val="006F6FD7"/>
    <w:rsid w:val="00700C1D"/>
    <w:rsid w:val="00702512"/>
    <w:rsid w:val="00702A6E"/>
    <w:rsid w:val="007358F0"/>
    <w:rsid w:val="00753B50"/>
    <w:rsid w:val="0075616B"/>
    <w:rsid w:val="0077758A"/>
    <w:rsid w:val="00782761"/>
    <w:rsid w:val="007928FB"/>
    <w:rsid w:val="0079481F"/>
    <w:rsid w:val="00795738"/>
    <w:rsid w:val="007A0B21"/>
    <w:rsid w:val="007A22EF"/>
    <w:rsid w:val="007A60F9"/>
    <w:rsid w:val="007C2EAB"/>
    <w:rsid w:val="007C42C1"/>
    <w:rsid w:val="007C53FF"/>
    <w:rsid w:val="007E262C"/>
    <w:rsid w:val="007E32BD"/>
    <w:rsid w:val="007E4FBD"/>
    <w:rsid w:val="007E7E38"/>
    <w:rsid w:val="00810B58"/>
    <w:rsid w:val="00817C5F"/>
    <w:rsid w:val="00824641"/>
    <w:rsid w:val="0082482F"/>
    <w:rsid w:val="00827774"/>
    <w:rsid w:val="00852D72"/>
    <w:rsid w:val="0086540F"/>
    <w:rsid w:val="00880941"/>
    <w:rsid w:val="008828D0"/>
    <w:rsid w:val="00885F83"/>
    <w:rsid w:val="00886809"/>
    <w:rsid w:val="00886DFF"/>
    <w:rsid w:val="008B095B"/>
    <w:rsid w:val="008B30BC"/>
    <w:rsid w:val="008B69EF"/>
    <w:rsid w:val="008C24E7"/>
    <w:rsid w:val="008C381A"/>
    <w:rsid w:val="008C6584"/>
    <w:rsid w:val="008C7813"/>
    <w:rsid w:val="008E5B98"/>
    <w:rsid w:val="008F0CF2"/>
    <w:rsid w:val="00911A3B"/>
    <w:rsid w:val="009177E9"/>
    <w:rsid w:val="009222AE"/>
    <w:rsid w:val="0092505B"/>
    <w:rsid w:val="00925A55"/>
    <w:rsid w:val="00942C9E"/>
    <w:rsid w:val="00944EFC"/>
    <w:rsid w:val="009516C7"/>
    <w:rsid w:val="00991881"/>
    <w:rsid w:val="00992DC0"/>
    <w:rsid w:val="009A0630"/>
    <w:rsid w:val="009A5E1B"/>
    <w:rsid w:val="009B4259"/>
    <w:rsid w:val="009C2640"/>
    <w:rsid w:val="009E051C"/>
    <w:rsid w:val="009F46C8"/>
    <w:rsid w:val="00A12342"/>
    <w:rsid w:val="00A13652"/>
    <w:rsid w:val="00A1636F"/>
    <w:rsid w:val="00A339F8"/>
    <w:rsid w:val="00A41442"/>
    <w:rsid w:val="00A45B47"/>
    <w:rsid w:val="00A56FF0"/>
    <w:rsid w:val="00A733B8"/>
    <w:rsid w:val="00A96131"/>
    <w:rsid w:val="00AB2A95"/>
    <w:rsid w:val="00AB67CB"/>
    <w:rsid w:val="00AC505B"/>
    <w:rsid w:val="00AD04F1"/>
    <w:rsid w:val="00AD260A"/>
    <w:rsid w:val="00AE18C8"/>
    <w:rsid w:val="00B04FEF"/>
    <w:rsid w:val="00B128DC"/>
    <w:rsid w:val="00B27475"/>
    <w:rsid w:val="00B37ED1"/>
    <w:rsid w:val="00B41814"/>
    <w:rsid w:val="00B50947"/>
    <w:rsid w:val="00B51184"/>
    <w:rsid w:val="00B64B00"/>
    <w:rsid w:val="00B72972"/>
    <w:rsid w:val="00B72CE5"/>
    <w:rsid w:val="00B7371D"/>
    <w:rsid w:val="00B75CC3"/>
    <w:rsid w:val="00B91BDA"/>
    <w:rsid w:val="00BB79D8"/>
    <w:rsid w:val="00BD0933"/>
    <w:rsid w:val="00BF4B04"/>
    <w:rsid w:val="00C03717"/>
    <w:rsid w:val="00C063A9"/>
    <w:rsid w:val="00C2006C"/>
    <w:rsid w:val="00C40A64"/>
    <w:rsid w:val="00C41CCD"/>
    <w:rsid w:val="00C906CF"/>
    <w:rsid w:val="00C91B07"/>
    <w:rsid w:val="00C96806"/>
    <w:rsid w:val="00CA0D01"/>
    <w:rsid w:val="00CB262D"/>
    <w:rsid w:val="00CD2944"/>
    <w:rsid w:val="00CE5299"/>
    <w:rsid w:val="00CE7985"/>
    <w:rsid w:val="00CF4892"/>
    <w:rsid w:val="00D00014"/>
    <w:rsid w:val="00D32DDE"/>
    <w:rsid w:val="00D378E4"/>
    <w:rsid w:val="00D53037"/>
    <w:rsid w:val="00D63623"/>
    <w:rsid w:val="00D73955"/>
    <w:rsid w:val="00D77CF7"/>
    <w:rsid w:val="00DA24EA"/>
    <w:rsid w:val="00DA47EF"/>
    <w:rsid w:val="00DB05F3"/>
    <w:rsid w:val="00DB25B7"/>
    <w:rsid w:val="00DC3C92"/>
    <w:rsid w:val="00DC60C8"/>
    <w:rsid w:val="00DF13A3"/>
    <w:rsid w:val="00E20A36"/>
    <w:rsid w:val="00E22B0C"/>
    <w:rsid w:val="00E47D5B"/>
    <w:rsid w:val="00E546CB"/>
    <w:rsid w:val="00E56A53"/>
    <w:rsid w:val="00EB0407"/>
    <w:rsid w:val="00EB4A6F"/>
    <w:rsid w:val="00EB74F5"/>
    <w:rsid w:val="00EC09A8"/>
    <w:rsid w:val="00EC5C75"/>
    <w:rsid w:val="00ED2F6F"/>
    <w:rsid w:val="00ED5181"/>
    <w:rsid w:val="00EE42EA"/>
    <w:rsid w:val="00F0375A"/>
    <w:rsid w:val="00F03805"/>
    <w:rsid w:val="00F17F28"/>
    <w:rsid w:val="00F26338"/>
    <w:rsid w:val="00F35006"/>
    <w:rsid w:val="00F42BA9"/>
    <w:rsid w:val="00F548BE"/>
    <w:rsid w:val="00F54CA4"/>
    <w:rsid w:val="00F56CB3"/>
    <w:rsid w:val="00F640AB"/>
    <w:rsid w:val="00F70ABF"/>
    <w:rsid w:val="00F75592"/>
    <w:rsid w:val="00F9349D"/>
    <w:rsid w:val="00F95E32"/>
    <w:rsid w:val="00FB6AE6"/>
    <w:rsid w:val="00FD0DAA"/>
    <w:rsid w:val="00FD6357"/>
    <w:rsid w:val="00FF4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77"/>
    <w:pPr>
      <w:ind w:left="720"/>
      <w:contextualSpacing/>
    </w:pPr>
  </w:style>
  <w:style w:type="character" w:customStyle="1" w:styleId="Heading1Char">
    <w:name w:val="Heading 1 Char"/>
    <w:basedOn w:val="DefaultParagraphFont"/>
    <w:link w:val="Heading1"/>
    <w:uiPriority w:val="9"/>
    <w:rsid w:val="001356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B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F3"/>
  </w:style>
  <w:style w:type="paragraph" w:styleId="Footer">
    <w:name w:val="footer"/>
    <w:basedOn w:val="Normal"/>
    <w:link w:val="FooterChar"/>
    <w:uiPriority w:val="99"/>
    <w:unhideWhenUsed/>
    <w:rsid w:val="00DB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F3"/>
  </w:style>
  <w:style w:type="paragraph" w:styleId="BalloonText">
    <w:name w:val="Balloon Text"/>
    <w:basedOn w:val="Normal"/>
    <w:link w:val="BalloonTextChar"/>
    <w:uiPriority w:val="99"/>
    <w:semiHidden/>
    <w:unhideWhenUsed/>
    <w:rsid w:val="0052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2015-06-10T13:45:00Z</cp:lastPrinted>
  <dcterms:created xsi:type="dcterms:W3CDTF">2016-08-05T16:54:00Z</dcterms:created>
  <dcterms:modified xsi:type="dcterms:W3CDTF">2016-08-05T17:01:00Z</dcterms:modified>
</cp:coreProperties>
</file>